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45A5A9" w14:textId="19106D50" w:rsidR="00E06127" w:rsidRPr="00575385" w:rsidRDefault="00E66BDA" w:rsidP="00575385">
      <w:pPr>
        <w:spacing w:beforeLines="100" w:before="312" w:afterLines="100" w:after="312" w:line="520" w:lineRule="exact"/>
        <w:jc w:val="center"/>
        <w:rPr>
          <w:rFonts w:ascii="Times New Roman" w:eastAsia="方正小标宋_GBK" w:hAnsi="Times New Roman" w:cs="Times New Roman"/>
          <w:sz w:val="36"/>
          <w:szCs w:val="36"/>
        </w:rPr>
      </w:pPr>
      <w:r>
        <w:rPr>
          <w:rFonts w:ascii="Times New Roman" w:eastAsia="方正小标宋_GBK" w:hAnsi="Times New Roman" w:cs="Times New Roman" w:hint="eastAsia"/>
          <w:sz w:val="36"/>
          <w:szCs w:val="36"/>
        </w:rPr>
        <w:t>绿色低碳</w:t>
      </w:r>
      <w:r w:rsidR="007F6530">
        <w:rPr>
          <w:rFonts w:ascii="Times New Roman" w:eastAsia="方正小标宋_GBK" w:hAnsi="Times New Roman" w:cs="Times New Roman"/>
          <w:sz w:val="36"/>
          <w:szCs w:val="36"/>
        </w:rPr>
        <w:t>学院</w:t>
      </w:r>
      <w:r w:rsidR="006936D7">
        <w:rPr>
          <w:rFonts w:ascii="Times New Roman" w:eastAsia="方正小标宋_GBK" w:hAnsi="Times New Roman" w:cs="Times New Roman" w:hint="eastAsia"/>
          <w:sz w:val="36"/>
          <w:szCs w:val="36"/>
        </w:rPr>
        <w:t>处级领导班子</w:t>
      </w:r>
      <w:r w:rsidR="007F6530">
        <w:rPr>
          <w:rFonts w:ascii="Times New Roman" w:eastAsia="方正小标宋_GBK" w:hAnsi="Times New Roman" w:cs="Times New Roman"/>
          <w:sz w:val="36"/>
          <w:szCs w:val="36"/>
        </w:rPr>
        <w:t>工作总结</w:t>
      </w:r>
    </w:p>
    <w:p w14:paraId="62FFD011" w14:textId="18DC5EA9" w:rsidR="00DD6EF9" w:rsidRDefault="007F6530">
      <w:pPr>
        <w:spacing w:line="520" w:lineRule="exact"/>
        <w:ind w:firstLineChars="200" w:firstLine="560"/>
        <w:rPr>
          <w:rFonts w:ascii="Times New Roman" w:eastAsia="方正仿宋_GBK" w:hAnsi="Times New Roman" w:cs="Times New Roman"/>
          <w:sz w:val="28"/>
          <w:szCs w:val="28"/>
        </w:rPr>
      </w:pPr>
      <w:r>
        <w:rPr>
          <w:rFonts w:ascii="Times New Roman" w:eastAsia="方正仿宋_GBK" w:hAnsi="Times New Roman" w:cs="Times New Roman"/>
          <w:sz w:val="28"/>
          <w:szCs w:val="28"/>
        </w:rPr>
        <w:t>202</w:t>
      </w:r>
      <w:r w:rsidR="00E66BDA">
        <w:rPr>
          <w:rFonts w:ascii="Times New Roman" w:eastAsia="方正仿宋_GBK" w:hAnsi="Times New Roman" w:cs="Times New Roman" w:hint="eastAsia"/>
          <w:sz w:val="28"/>
          <w:szCs w:val="28"/>
        </w:rPr>
        <w:t>5</w:t>
      </w:r>
      <w:r>
        <w:rPr>
          <w:rFonts w:ascii="Times New Roman" w:eastAsia="方正仿宋_GBK" w:hAnsi="Times New Roman" w:cs="Times New Roman"/>
          <w:sz w:val="28"/>
          <w:szCs w:val="28"/>
        </w:rPr>
        <w:t>年</w:t>
      </w:r>
      <w:r w:rsidR="00B946C0" w:rsidRPr="00C11F68">
        <w:rPr>
          <w:rFonts w:ascii="Times New Roman" w:eastAsia="仿宋_GB2312" w:hAnsi="Times New Roman" w:cs="Times New Roman"/>
          <w:sz w:val="28"/>
          <w:szCs w:val="28"/>
        </w:rPr>
        <w:t>是绿色低碳学院实体化运行的开局之年</w:t>
      </w:r>
      <w:r>
        <w:rPr>
          <w:rFonts w:ascii="Times New Roman" w:eastAsia="方正仿宋_GBK" w:hAnsi="Times New Roman" w:cs="Times New Roman"/>
          <w:sz w:val="28"/>
          <w:szCs w:val="28"/>
        </w:rPr>
        <w:t>，</w:t>
      </w:r>
      <w:r w:rsidR="00E66BDA">
        <w:rPr>
          <w:rFonts w:ascii="Times New Roman" w:eastAsia="方正仿宋_GBK" w:hAnsi="Times New Roman" w:cs="Times New Roman" w:hint="eastAsia"/>
          <w:sz w:val="28"/>
          <w:szCs w:val="28"/>
        </w:rPr>
        <w:t>绿色低碳</w:t>
      </w:r>
      <w:r>
        <w:rPr>
          <w:rFonts w:ascii="Times New Roman" w:eastAsia="方正仿宋_GBK" w:hAnsi="Times New Roman" w:cs="Times New Roman"/>
          <w:sz w:val="28"/>
          <w:szCs w:val="28"/>
        </w:rPr>
        <w:t>学院</w:t>
      </w:r>
      <w:r w:rsidR="006936D7" w:rsidRPr="006936D7">
        <w:rPr>
          <w:rFonts w:ascii="Times New Roman" w:eastAsia="方正仿宋_GBK" w:hAnsi="Times New Roman" w:cs="Times New Roman" w:hint="eastAsia"/>
          <w:sz w:val="28"/>
          <w:szCs w:val="28"/>
        </w:rPr>
        <w:t>处级领导班子</w:t>
      </w:r>
      <w:r w:rsidR="00E66BDA" w:rsidRPr="00E66BDA">
        <w:rPr>
          <w:rFonts w:ascii="Times New Roman" w:eastAsia="方正仿宋_GBK" w:hAnsi="Times New Roman" w:cs="Times New Roman" w:hint="eastAsia"/>
          <w:sz w:val="28"/>
          <w:szCs w:val="28"/>
        </w:rPr>
        <w:t>在校党委、校行政的坚强领导下，</w:t>
      </w:r>
      <w:r w:rsidR="00180A7F" w:rsidRPr="00180A7F">
        <w:rPr>
          <w:rFonts w:ascii="Times New Roman" w:eastAsia="方正仿宋_GBK" w:hAnsi="Times New Roman" w:cs="Times New Roman"/>
          <w:sz w:val="28"/>
          <w:szCs w:val="28"/>
        </w:rPr>
        <w:t>紧密围绕国家</w:t>
      </w:r>
      <w:r w:rsidR="00180A7F" w:rsidRPr="00180A7F">
        <w:rPr>
          <w:rFonts w:ascii="Times New Roman" w:eastAsia="方正仿宋_GBK" w:hAnsi="Times New Roman" w:cs="Times New Roman"/>
          <w:sz w:val="28"/>
          <w:szCs w:val="28"/>
        </w:rPr>
        <w:t>“</w:t>
      </w:r>
      <w:r w:rsidR="00180A7F" w:rsidRPr="00180A7F">
        <w:rPr>
          <w:rFonts w:ascii="Times New Roman" w:eastAsia="方正仿宋_GBK" w:hAnsi="Times New Roman" w:cs="Times New Roman"/>
          <w:sz w:val="28"/>
          <w:szCs w:val="28"/>
        </w:rPr>
        <w:t>碳达峰、碳中和</w:t>
      </w:r>
      <w:r w:rsidR="00180A7F" w:rsidRPr="00180A7F">
        <w:rPr>
          <w:rFonts w:ascii="Times New Roman" w:eastAsia="方正仿宋_GBK" w:hAnsi="Times New Roman" w:cs="Times New Roman"/>
          <w:sz w:val="28"/>
          <w:szCs w:val="28"/>
        </w:rPr>
        <w:t>”</w:t>
      </w:r>
      <w:r w:rsidR="00180A7F" w:rsidRPr="00180A7F">
        <w:rPr>
          <w:rFonts w:ascii="Times New Roman" w:eastAsia="方正仿宋_GBK" w:hAnsi="Times New Roman" w:cs="Times New Roman"/>
          <w:sz w:val="28"/>
          <w:szCs w:val="28"/>
        </w:rPr>
        <w:t>战略目标，以服务盐城绿色低碳发展示范区建设为己任</w:t>
      </w:r>
      <w:r w:rsidR="00E66BDA" w:rsidRPr="00E66BDA">
        <w:rPr>
          <w:rFonts w:ascii="Times New Roman" w:eastAsia="方正仿宋_GBK" w:hAnsi="Times New Roman" w:cs="Times New Roman" w:hint="eastAsia"/>
          <w:sz w:val="28"/>
          <w:szCs w:val="28"/>
        </w:rPr>
        <w:t>，紧紧围绕立德树人根本任务，牢牢把握“教学固本、科研强基、人才兴业”的发展理念。领导班子带领全体师生，于变局中寻新机，于实干中显担当，以“钉钉子”精神狠抓落实，不仅圆满完成了</w:t>
      </w:r>
      <w:r w:rsidR="00E66BDA">
        <w:rPr>
          <w:rFonts w:ascii="Times New Roman" w:eastAsia="方正仿宋_GBK" w:hAnsi="Times New Roman" w:cs="Times New Roman" w:hint="eastAsia"/>
          <w:sz w:val="28"/>
          <w:szCs w:val="28"/>
        </w:rPr>
        <w:t>学院成立</w:t>
      </w:r>
      <w:r w:rsidR="00676C6A">
        <w:rPr>
          <w:rFonts w:ascii="Times New Roman" w:eastAsia="方正仿宋_GBK" w:hAnsi="Times New Roman" w:cs="Times New Roman" w:hint="eastAsia"/>
          <w:sz w:val="28"/>
          <w:szCs w:val="28"/>
        </w:rPr>
        <w:t>初期</w:t>
      </w:r>
      <w:r w:rsidR="00E66BDA" w:rsidRPr="00E66BDA">
        <w:rPr>
          <w:rFonts w:ascii="Times New Roman" w:eastAsia="方正仿宋_GBK" w:hAnsi="Times New Roman" w:cs="Times New Roman" w:hint="eastAsia"/>
          <w:sz w:val="28"/>
          <w:szCs w:val="28"/>
        </w:rPr>
        <w:t>既定的各项核心目标任务，更在推动学院高质量、内涵式发展上取得了新的扎实成效。</w:t>
      </w:r>
      <w:r w:rsidR="00446937" w:rsidRPr="00446937">
        <w:rPr>
          <w:rFonts w:ascii="Times New Roman" w:eastAsia="方正仿宋_GBK" w:hAnsi="Times New Roman" w:cs="Times New Roman" w:hint="eastAsia"/>
          <w:sz w:val="28"/>
          <w:szCs w:val="28"/>
        </w:rPr>
        <w:t>现将各项工作总结如下：</w:t>
      </w:r>
    </w:p>
    <w:p w14:paraId="39737FCD" w14:textId="77777777" w:rsidR="00446937" w:rsidRPr="00B42394" w:rsidRDefault="00446937" w:rsidP="00446937">
      <w:pPr>
        <w:spacing w:line="500" w:lineRule="exact"/>
        <w:ind w:firstLineChars="200" w:firstLine="560"/>
        <w:rPr>
          <w:rFonts w:ascii="Times New Roman" w:eastAsia="方正黑体_GBK" w:hAnsi="Times New Roman" w:cs="Times New Roman"/>
          <w:sz w:val="28"/>
          <w:szCs w:val="28"/>
        </w:rPr>
      </w:pPr>
      <w:r w:rsidRPr="00B42394">
        <w:rPr>
          <w:rFonts w:ascii="Times New Roman" w:eastAsia="方正黑体_GBK" w:hAnsi="Times New Roman" w:cs="Times New Roman"/>
          <w:sz w:val="28"/>
          <w:szCs w:val="28"/>
        </w:rPr>
        <w:t>一、党建工作</w:t>
      </w:r>
    </w:p>
    <w:p w14:paraId="06F953BC" w14:textId="0CD9C161" w:rsidR="00C11F68" w:rsidRPr="00C11F68" w:rsidRDefault="00C11F68" w:rsidP="00C11F68">
      <w:pPr>
        <w:spacing w:line="500" w:lineRule="exact"/>
        <w:ind w:firstLineChars="200" w:firstLine="560"/>
        <w:rPr>
          <w:rFonts w:ascii="Times New Roman" w:eastAsia="仿宋_GB2312" w:hAnsi="Times New Roman" w:cs="Times New Roman"/>
          <w:sz w:val="28"/>
          <w:szCs w:val="28"/>
        </w:rPr>
      </w:pPr>
      <w:r w:rsidRPr="00C11F68">
        <w:rPr>
          <w:rFonts w:ascii="Times New Roman" w:eastAsia="仿宋_GB2312" w:hAnsi="Times New Roman" w:cs="Times New Roman"/>
          <w:sz w:val="28"/>
          <w:szCs w:val="28"/>
        </w:rPr>
        <w:t>学院党委坚持以习近平新时代中国特色社会主义思想为指导，深入学习贯彻落实党的二十大及二十届历次全会精神，围绕立德树人根本任务，紧密对接学院筹建实际，着力构建组织体系、筑牢思想根基、推动融合发展，为学院各项事业开好局、起好步提供了坚强的政治保证。</w:t>
      </w:r>
    </w:p>
    <w:p w14:paraId="675D35A3" w14:textId="1F35BB11" w:rsidR="00C11F68" w:rsidRPr="00C11F68" w:rsidRDefault="00C11F68" w:rsidP="00C11F68">
      <w:pPr>
        <w:spacing w:line="500" w:lineRule="exact"/>
        <w:ind w:firstLineChars="200" w:firstLine="560"/>
        <w:rPr>
          <w:rFonts w:ascii="Times New Roman" w:eastAsia="方正楷体_GBK" w:hAnsi="Times New Roman" w:cs="Times New Roman"/>
          <w:b/>
          <w:sz w:val="28"/>
          <w:szCs w:val="28"/>
        </w:rPr>
      </w:pPr>
      <w:r w:rsidRPr="00B42394">
        <w:rPr>
          <w:rFonts w:ascii="Times New Roman" w:eastAsia="方正楷体_GBK" w:hAnsi="Times New Roman" w:cs="Times New Roman"/>
          <w:b/>
          <w:sz w:val="28"/>
          <w:szCs w:val="28"/>
        </w:rPr>
        <w:t xml:space="preserve">1. </w:t>
      </w:r>
      <w:r w:rsidRPr="00C11F68">
        <w:rPr>
          <w:rFonts w:ascii="Times New Roman" w:eastAsia="方正楷体_GBK" w:hAnsi="Times New Roman" w:cs="Times New Roman"/>
          <w:b/>
          <w:sz w:val="28"/>
          <w:szCs w:val="28"/>
        </w:rPr>
        <w:t>立足初创实际，系统构建党建工作基础框架</w:t>
      </w:r>
    </w:p>
    <w:p w14:paraId="7DDFA9B1" w14:textId="4C28B02D" w:rsidR="00C11F68" w:rsidRPr="00C11F68" w:rsidRDefault="00C11F68" w:rsidP="00C11F68">
      <w:pPr>
        <w:spacing w:line="500" w:lineRule="exact"/>
        <w:ind w:firstLineChars="200" w:firstLine="560"/>
        <w:rPr>
          <w:rFonts w:ascii="Times New Roman" w:eastAsia="仿宋_GB2312" w:hAnsi="Times New Roman" w:cs="Times New Roman"/>
          <w:sz w:val="28"/>
          <w:szCs w:val="28"/>
        </w:rPr>
      </w:pPr>
      <w:r w:rsidRPr="00C11F68">
        <w:rPr>
          <w:rFonts w:ascii="Times New Roman" w:eastAsia="仿宋_GB2312" w:hAnsi="Times New Roman" w:cs="Times New Roman"/>
          <w:sz w:val="28"/>
          <w:szCs w:val="28"/>
        </w:rPr>
        <w:t>面对学院党建工作从零起步的现实，学院党委建立健全基础组织框架、基本党建制度作为首要任务。一是快速完成组织搭建。在学校党委的指导批复下，及时成立了</w:t>
      </w:r>
      <w:r w:rsidRPr="00C11F68">
        <w:rPr>
          <w:rFonts w:ascii="Times New Roman" w:eastAsia="仿宋_GB2312" w:hAnsi="Times New Roman" w:cs="Times New Roman"/>
          <w:sz w:val="28"/>
          <w:szCs w:val="28"/>
        </w:rPr>
        <w:t>2</w:t>
      </w:r>
      <w:r w:rsidRPr="00C11F68">
        <w:rPr>
          <w:rFonts w:ascii="Times New Roman" w:eastAsia="仿宋_GB2312" w:hAnsi="Times New Roman" w:cs="Times New Roman"/>
          <w:sz w:val="28"/>
          <w:szCs w:val="28"/>
        </w:rPr>
        <w:t>个教师党支部和</w:t>
      </w:r>
      <w:r w:rsidRPr="00C11F68">
        <w:rPr>
          <w:rFonts w:ascii="Times New Roman" w:eastAsia="仿宋_GB2312" w:hAnsi="Times New Roman" w:cs="Times New Roman"/>
          <w:sz w:val="28"/>
          <w:szCs w:val="28"/>
        </w:rPr>
        <w:t>1</w:t>
      </w:r>
      <w:r w:rsidRPr="00C11F68">
        <w:rPr>
          <w:rFonts w:ascii="Times New Roman" w:eastAsia="仿宋_GB2312" w:hAnsi="Times New Roman" w:cs="Times New Roman"/>
          <w:sz w:val="28"/>
          <w:szCs w:val="28"/>
        </w:rPr>
        <w:t>个学生党支部，选举产生了支部委员会</w:t>
      </w:r>
      <w:r w:rsidR="00CB7B62">
        <w:rPr>
          <w:rFonts w:ascii="Times New Roman" w:eastAsia="仿宋_GB2312" w:hAnsi="Times New Roman" w:cs="Times New Roman" w:hint="eastAsia"/>
          <w:sz w:val="28"/>
          <w:szCs w:val="28"/>
        </w:rPr>
        <w:t>，</w:t>
      </w:r>
      <w:r w:rsidRPr="00C11F68">
        <w:rPr>
          <w:rFonts w:ascii="Times New Roman" w:eastAsia="仿宋_GB2312" w:hAnsi="Times New Roman" w:cs="Times New Roman"/>
          <w:sz w:val="28"/>
          <w:szCs w:val="28"/>
        </w:rPr>
        <w:t>确保了党组织架构的完整和有效覆盖</w:t>
      </w:r>
      <w:r w:rsidR="006F16CF">
        <w:rPr>
          <w:rFonts w:ascii="Times New Roman" w:eastAsia="仿宋_GB2312" w:hAnsi="Times New Roman" w:cs="Times New Roman" w:hint="eastAsia"/>
          <w:sz w:val="28"/>
          <w:szCs w:val="28"/>
        </w:rPr>
        <w:t>，新成立的</w:t>
      </w:r>
      <w:r w:rsidR="006F16CF">
        <w:rPr>
          <w:rFonts w:ascii="Times New Roman" w:eastAsia="仿宋_GB2312" w:hAnsi="Times New Roman" w:cs="Times New Roman" w:hint="eastAsia"/>
          <w:sz w:val="28"/>
          <w:szCs w:val="28"/>
        </w:rPr>
        <w:t>3</w:t>
      </w:r>
      <w:r w:rsidR="006F16CF">
        <w:rPr>
          <w:rFonts w:ascii="Times New Roman" w:eastAsia="仿宋_GB2312" w:hAnsi="Times New Roman" w:cs="Times New Roman" w:hint="eastAsia"/>
          <w:sz w:val="28"/>
          <w:szCs w:val="28"/>
        </w:rPr>
        <w:t>个支部还</w:t>
      </w:r>
      <w:r w:rsidR="006F16CF" w:rsidRPr="00C11F68">
        <w:rPr>
          <w:rFonts w:ascii="Times New Roman" w:eastAsia="仿宋_GB2312" w:hAnsi="Times New Roman" w:cs="Times New Roman"/>
          <w:sz w:val="28"/>
          <w:szCs w:val="28"/>
        </w:rPr>
        <w:t>组织联学共建党建活动</w:t>
      </w:r>
      <w:r w:rsidR="006F16CF" w:rsidRPr="00C11F68">
        <w:rPr>
          <w:rFonts w:ascii="Times New Roman" w:eastAsia="仿宋_GB2312" w:hAnsi="Times New Roman" w:cs="Times New Roman"/>
          <w:sz w:val="28"/>
          <w:szCs w:val="28"/>
        </w:rPr>
        <w:t>1</w:t>
      </w:r>
      <w:r w:rsidR="006F16CF" w:rsidRPr="00C11F68">
        <w:rPr>
          <w:rFonts w:ascii="Times New Roman" w:eastAsia="仿宋_GB2312" w:hAnsi="Times New Roman" w:cs="Times New Roman"/>
          <w:sz w:val="28"/>
          <w:szCs w:val="28"/>
        </w:rPr>
        <w:t>次</w:t>
      </w:r>
      <w:r w:rsidRPr="00C11F68">
        <w:rPr>
          <w:rFonts w:ascii="Times New Roman" w:eastAsia="仿宋_GB2312" w:hAnsi="Times New Roman" w:cs="Times New Roman"/>
          <w:sz w:val="28"/>
          <w:szCs w:val="28"/>
        </w:rPr>
        <w:t>。二是初步建立制度体系。参照学校党建规章制度，结合学院实际，初步制定了党委委员会、党政联席会、党委理论学习中心组、党员发展与管理等系列基础性制度规范，推动党建工作规范化、制度化。三是配齐配强工作力量。明确党务工作负责人，完成支部书记选配工作，并组织支部书记、院级组织员参加学校专题培训，提升履职能力，为党建工作有效开展提供</w:t>
      </w:r>
      <w:r w:rsidRPr="00C11F68">
        <w:rPr>
          <w:rFonts w:ascii="Times New Roman" w:eastAsia="仿宋_GB2312" w:hAnsi="Times New Roman" w:cs="Times New Roman"/>
          <w:sz w:val="28"/>
          <w:szCs w:val="28"/>
        </w:rPr>
        <w:lastRenderedPageBreak/>
        <w:t>人员保障。</w:t>
      </w:r>
    </w:p>
    <w:p w14:paraId="087DF8B2" w14:textId="00FCF08F" w:rsidR="00C11F68" w:rsidRPr="00C11F68" w:rsidRDefault="00C11F68" w:rsidP="00C11F68">
      <w:pPr>
        <w:spacing w:line="500" w:lineRule="exact"/>
        <w:ind w:firstLineChars="200" w:firstLine="560"/>
        <w:rPr>
          <w:rFonts w:ascii="Times New Roman" w:eastAsia="方正楷体_GBK" w:hAnsi="Times New Roman" w:cs="Times New Roman"/>
          <w:b/>
          <w:sz w:val="28"/>
          <w:szCs w:val="28"/>
        </w:rPr>
      </w:pPr>
      <w:r>
        <w:rPr>
          <w:rFonts w:ascii="Times New Roman" w:eastAsia="方正楷体_GBK" w:hAnsi="Times New Roman" w:cs="Times New Roman" w:hint="eastAsia"/>
          <w:b/>
          <w:sz w:val="28"/>
          <w:szCs w:val="28"/>
        </w:rPr>
        <w:t>2</w:t>
      </w:r>
      <w:r w:rsidRPr="00B42394">
        <w:rPr>
          <w:rFonts w:ascii="Times New Roman" w:eastAsia="方正楷体_GBK" w:hAnsi="Times New Roman" w:cs="Times New Roman"/>
          <w:b/>
          <w:sz w:val="28"/>
          <w:szCs w:val="28"/>
        </w:rPr>
        <w:t xml:space="preserve">. </w:t>
      </w:r>
      <w:r w:rsidRPr="00C11F68">
        <w:rPr>
          <w:rFonts w:ascii="Times New Roman" w:eastAsia="方正楷体_GBK" w:hAnsi="Times New Roman" w:cs="Times New Roman" w:hint="eastAsia"/>
          <w:b/>
          <w:sz w:val="28"/>
          <w:szCs w:val="28"/>
        </w:rPr>
        <w:t>聚焦铸魂育人，扎实抓好思想政治引领工作</w:t>
      </w:r>
    </w:p>
    <w:p w14:paraId="63BA6ED9" w14:textId="784B1A83" w:rsidR="00C11F68" w:rsidRPr="00C11F68" w:rsidRDefault="00C11F68" w:rsidP="00C11F68">
      <w:pPr>
        <w:spacing w:line="500" w:lineRule="exact"/>
        <w:ind w:firstLineChars="200" w:firstLine="560"/>
        <w:rPr>
          <w:rFonts w:ascii="Times New Roman" w:eastAsia="仿宋_GB2312" w:hAnsi="Times New Roman" w:cs="Times New Roman"/>
          <w:sz w:val="28"/>
          <w:szCs w:val="28"/>
        </w:rPr>
      </w:pPr>
      <w:r w:rsidRPr="00C11F68">
        <w:rPr>
          <w:rFonts w:ascii="Times New Roman" w:eastAsia="仿宋_GB2312" w:hAnsi="Times New Roman" w:cs="Times New Roman"/>
          <w:sz w:val="28"/>
          <w:szCs w:val="28"/>
        </w:rPr>
        <w:t>学院党委坚持把思想政治建设摆在首位，针对首届新生和初创团队的特点，强化思想引领和价值塑造。一是迅速启动理论武装。自学院运行伊始，定期组织开展党委理论学习中心组学习、教职工政治理论学习和支部专题学习，及时传达学习习近平总书记系列重要讲话精神、党的创新理论及重要会议精神，引导师生牢固树立正确的政治方向。二是精心组织入学</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第一课</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。举行新生开学典礼暨新老生见面会，将理想信念教育、爱校荣校教育、专业认知教育融入其中，帮助首届新生扣好大学生涯的</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第一粒扣子</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。三是深入开展主题教育活动。组织师生集中观看</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纪念中国人民抗日战争胜利暨世界反法西斯战争胜利</w:t>
      </w:r>
      <w:r w:rsidRPr="00C11F68">
        <w:rPr>
          <w:rFonts w:ascii="Times New Roman" w:eastAsia="仿宋_GB2312" w:hAnsi="Times New Roman" w:cs="Times New Roman"/>
          <w:sz w:val="28"/>
          <w:szCs w:val="28"/>
        </w:rPr>
        <w:t>80</w:t>
      </w:r>
      <w:r w:rsidRPr="00C11F68">
        <w:rPr>
          <w:rFonts w:ascii="Times New Roman" w:eastAsia="仿宋_GB2312" w:hAnsi="Times New Roman" w:cs="Times New Roman"/>
          <w:sz w:val="28"/>
          <w:szCs w:val="28"/>
        </w:rPr>
        <w:t>周年大会</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，弘扬伟大抗战精神；围绕学院绿色低碳办学特色，开展相关主题学习研讨，</w:t>
      </w:r>
      <w:r w:rsidR="00CB7B62" w:rsidRPr="00C11F68">
        <w:rPr>
          <w:rFonts w:ascii="Times New Roman" w:eastAsia="仿宋_GB2312" w:hAnsi="Times New Roman" w:cs="Times New Roman"/>
          <w:sz w:val="28"/>
          <w:szCs w:val="28"/>
        </w:rPr>
        <w:t>开展学习教育</w:t>
      </w:r>
      <w:r w:rsidR="00CB7B62" w:rsidRPr="00C11F68">
        <w:rPr>
          <w:rFonts w:ascii="Times New Roman" w:eastAsia="仿宋_GB2312" w:hAnsi="Times New Roman" w:cs="Times New Roman"/>
          <w:sz w:val="28"/>
          <w:szCs w:val="28"/>
        </w:rPr>
        <w:t>20</w:t>
      </w:r>
      <w:r w:rsidR="00CB7B62" w:rsidRPr="00C11F68">
        <w:rPr>
          <w:rFonts w:ascii="Times New Roman" w:eastAsia="仿宋_GB2312" w:hAnsi="Times New Roman" w:cs="Times New Roman"/>
          <w:sz w:val="28"/>
          <w:szCs w:val="28"/>
        </w:rPr>
        <w:t>多场次，发展党员</w:t>
      </w:r>
      <w:r w:rsidR="00CB7B62" w:rsidRPr="00C11F68">
        <w:rPr>
          <w:rFonts w:ascii="Times New Roman" w:eastAsia="仿宋_GB2312" w:hAnsi="Times New Roman" w:cs="Times New Roman"/>
          <w:sz w:val="28"/>
          <w:szCs w:val="28"/>
        </w:rPr>
        <w:t>8</w:t>
      </w:r>
      <w:r w:rsidR="00CB7B62" w:rsidRPr="00C11F68">
        <w:rPr>
          <w:rFonts w:ascii="Times New Roman" w:eastAsia="仿宋_GB2312" w:hAnsi="Times New Roman" w:cs="Times New Roman"/>
          <w:sz w:val="28"/>
          <w:szCs w:val="28"/>
        </w:rPr>
        <w:t>名，获得校级表彰</w:t>
      </w:r>
      <w:r w:rsidR="00CB7B62" w:rsidRPr="00C11F68">
        <w:rPr>
          <w:rFonts w:ascii="Times New Roman" w:eastAsia="仿宋_GB2312" w:hAnsi="Times New Roman" w:cs="Times New Roman"/>
          <w:sz w:val="28"/>
          <w:szCs w:val="28"/>
        </w:rPr>
        <w:t>2</w:t>
      </w:r>
      <w:r w:rsidR="00CB7B62" w:rsidRPr="00C11F68">
        <w:rPr>
          <w:rFonts w:ascii="Times New Roman" w:eastAsia="仿宋_GB2312" w:hAnsi="Times New Roman" w:cs="Times New Roman"/>
          <w:sz w:val="28"/>
          <w:szCs w:val="28"/>
        </w:rPr>
        <w:t>项</w:t>
      </w:r>
      <w:r w:rsidR="00CB7B62">
        <w:rPr>
          <w:rFonts w:ascii="Times New Roman" w:eastAsia="仿宋_GB2312" w:hAnsi="Times New Roman" w:cs="Times New Roman" w:hint="eastAsia"/>
          <w:sz w:val="28"/>
          <w:szCs w:val="28"/>
        </w:rPr>
        <w:t>。</w:t>
      </w:r>
      <w:r w:rsidRPr="00C11F68">
        <w:rPr>
          <w:rFonts w:ascii="Times New Roman" w:eastAsia="仿宋_GB2312" w:hAnsi="Times New Roman" w:cs="Times New Roman"/>
          <w:sz w:val="28"/>
          <w:szCs w:val="28"/>
        </w:rPr>
        <w:t>引导师生将个人成长融入国家战略需求。四是严格落实意识形态责任。时刻绷紧意识形态安全弦，定期召开专题会议分析研判意识形态领域风险，加强群团统战工作，对网站、公众号、文化墙等各类思想文化阵地严格管理，对师生宗教信仰情况全面摸排，确保学院意识形态领域安全可控。</w:t>
      </w:r>
    </w:p>
    <w:p w14:paraId="023B5ECA" w14:textId="17974DA5" w:rsidR="00C11F68" w:rsidRPr="00C11F68" w:rsidRDefault="00C11F68" w:rsidP="00C11F68">
      <w:pPr>
        <w:spacing w:line="500" w:lineRule="exact"/>
        <w:ind w:firstLineChars="200" w:firstLine="560"/>
        <w:rPr>
          <w:rFonts w:ascii="Times New Roman" w:eastAsia="仿宋_GB2312" w:hAnsi="Times New Roman" w:cs="Times New Roman"/>
          <w:sz w:val="28"/>
          <w:szCs w:val="28"/>
        </w:rPr>
      </w:pPr>
      <w:r>
        <w:rPr>
          <w:rFonts w:ascii="Times New Roman" w:eastAsia="方正楷体_GBK" w:hAnsi="Times New Roman" w:cs="Times New Roman" w:hint="eastAsia"/>
          <w:b/>
          <w:sz w:val="28"/>
          <w:szCs w:val="28"/>
        </w:rPr>
        <w:t>3</w:t>
      </w:r>
      <w:r w:rsidRPr="00B42394">
        <w:rPr>
          <w:rFonts w:ascii="Times New Roman" w:eastAsia="方正楷体_GBK" w:hAnsi="Times New Roman" w:cs="Times New Roman"/>
          <w:b/>
          <w:sz w:val="28"/>
          <w:szCs w:val="28"/>
        </w:rPr>
        <w:t xml:space="preserve">. </w:t>
      </w:r>
      <w:r w:rsidRPr="00C11F68">
        <w:rPr>
          <w:rFonts w:ascii="Times New Roman" w:eastAsia="方正楷体_GBK" w:hAnsi="Times New Roman" w:cs="Times New Roman"/>
          <w:b/>
          <w:sz w:val="28"/>
          <w:szCs w:val="28"/>
        </w:rPr>
        <w:t>围绕中心工作，着力推动党建与业务有效融合</w:t>
      </w:r>
    </w:p>
    <w:p w14:paraId="3AB02AB3" w14:textId="77777777" w:rsidR="00C11F68" w:rsidRPr="00C11F68" w:rsidRDefault="00C11F68" w:rsidP="00C11F68">
      <w:pPr>
        <w:spacing w:line="500" w:lineRule="exact"/>
        <w:ind w:firstLineChars="200" w:firstLine="560"/>
        <w:rPr>
          <w:rFonts w:ascii="Times New Roman" w:eastAsia="仿宋_GB2312" w:hAnsi="Times New Roman" w:cs="Times New Roman"/>
          <w:sz w:val="28"/>
          <w:szCs w:val="28"/>
        </w:rPr>
      </w:pPr>
      <w:r w:rsidRPr="00C11F68">
        <w:rPr>
          <w:rFonts w:ascii="Times New Roman" w:eastAsia="仿宋_GB2312" w:hAnsi="Times New Roman" w:cs="Times New Roman"/>
          <w:sz w:val="28"/>
          <w:szCs w:val="28"/>
        </w:rPr>
        <w:t>学院党委积极探索党建工作与学院筹建发展中心任务相结合的有效路径，努力将政治优势、组织优势转化为发展优势。一是党建引领发展规划。学院党委牵头组织学院办学定位、发展规划的研讨制定，积极推动教育教学资源对接，多次就学院落户盐城绿色低碳科创园事宜开展洽谈，为学院长远发展谋篇布局。二是探索联学共建模式。主动与大丰区科技局等单位开展联学共建主题党日活动，以</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双高</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思维探索党建与业务双融双促，拓宽工作视野。三是党员作用初步显现。在迎新、军训、宿舍文化建设等工作中，发动师生党员积极参与服务</w:t>
      </w:r>
      <w:r w:rsidRPr="00C11F68">
        <w:rPr>
          <w:rFonts w:ascii="Times New Roman" w:eastAsia="仿宋_GB2312" w:hAnsi="Times New Roman" w:cs="Times New Roman"/>
          <w:sz w:val="28"/>
          <w:szCs w:val="28"/>
        </w:rPr>
        <w:lastRenderedPageBreak/>
        <w:t>管理，党政领导班子深入军训现场和宿舍关心慰问学生，践行以生为本理念，展现了党组织和党员的初步活力。</w:t>
      </w:r>
    </w:p>
    <w:p w14:paraId="1362DB2A" w14:textId="0AF0E069" w:rsidR="00C11F68" w:rsidRPr="00C11F68" w:rsidRDefault="001B3FD0" w:rsidP="00C11F68">
      <w:pPr>
        <w:spacing w:line="500" w:lineRule="exact"/>
        <w:ind w:firstLineChars="200" w:firstLine="560"/>
        <w:rPr>
          <w:rFonts w:ascii="Times New Roman" w:eastAsia="仿宋_GB2312" w:hAnsi="Times New Roman" w:cs="Times New Roman"/>
          <w:sz w:val="28"/>
          <w:szCs w:val="28"/>
        </w:rPr>
      </w:pPr>
      <w:r>
        <w:rPr>
          <w:rFonts w:ascii="Times New Roman" w:eastAsia="方正楷体_GBK" w:hAnsi="Times New Roman" w:cs="Times New Roman" w:hint="eastAsia"/>
          <w:b/>
          <w:sz w:val="28"/>
          <w:szCs w:val="28"/>
        </w:rPr>
        <w:t>4</w:t>
      </w:r>
      <w:r w:rsidRPr="00B42394">
        <w:rPr>
          <w:rFonts w:ascii="Times New Roman" w:eastAsia="方正楷体_GBK" w:hAnsi="Times New Roman" w:cs="Times New Roman"/>
          <w:b/>
          <w:sz w:val="28"/>
          <w:szCs w:val="28"/>
        </w:rPr>
        <w:t xml:space="preserve">. </w:t>
      </w:r>
      <w:r w:rsidRPr="00C11F68">
        <w:rPr>
          <w:rFonts w:ascii="Times New Roman" w:eastAsia="方正楷体_GBK" w:hAnsi="Times New Roman" w:cs="Times New Roman"/>
          <w:b/>
          <w:sz w:val="28"/>
          <w:szCs w:val="28"/>
        </w:rPr>
        <w:t>着眼长远发展，持续加强作风与纪律建设</w:t>
      </w:r>
    </w:p>
    <w:p w14:paraId="4AA02969" w14:textId="0131C8C7" w:rsidR="00676C6A" w:rsidRDefault="00C11F68" w:rsidP="00CE4EDC">
      <w:pPr>
        <w:spacing w:line="500" w:lineRule="exact"/>
        <w:ind w:firstLineChars="200" w:firstLine="560"/>
        <w:rPr>
          <w:rFonts w:ascii="Times New Roman" w:eastAsia="仿宋_GB2312" w:hAnsi="Times New Roman" w:cs="Times New Roman"/>
          <w:sz w:val="28"/>
          <w:szCs w:val="28"/>
        </w:rPr>
      </w:pPr>
      <w:r w:rsidRPr="00C11F68">
        <w:rPr>
          <w:rFonts w:ascii="Times New Roman" w:eastAsia="仿宋_GB2312" w:hAnsi="Times New Roman" w:cs="Times New Roman"/>
          <w:sz w:val="28"/>
          <w:szCs w:val="28"/>
        </w:rPr>
        <w:t>学院党委高度重视在起步阶段就营造风清气正的良好生态。一是抓好纪律规矩教育。在节假日前后等重要节点开展党风廉政建设专题学习教育，扎实做好学习贯彻中央八项规定学习教育后半篇文章，组织学习党章党规党纪，引导党员干部和教职工知敬畏、存戒惧、守底线，筑牢廉洁从教、廉洁办学的思想根基。二是推进师德师风建设。结合新学院师资队伍建设，学院党委多次强调师德师风要求，组织开展师德师风建设月活动，充分利用教职工大会、支部党员活动日等载体学习相关文件制度，开展警示教育，努力培育优良师风。三是鼓励工作创新探索。学院党委召开党委会专题研讨学院特色党建工作，积极支持各支部结合实际开展特色活动，学院报送的微党课作品《党的绿色引擎：从生态觉醒到低碳未来》获校级</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好课</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表彰；申报的关工委特色品牌项目《银发绿能</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碳</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路未来：绿色低碳学院关工委</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双高协同</w:t>
      </w:r>
      <w:r w:rsidRPr="00C11F68">
        <w:rPr>
          <w:rFonts w:ascii="Times New Roman" w:eastAsia="仿宋_GB2312" w:hAnsi="Times New Roman" w:cs="Times New Roman"/>
          <w:sz w:val="28"/>
          <w:szCs w:val="28"/>
        </w:rPr>
        <w:t>”</w:t>
      </w:r>
      <w:r w:rsidRPr="00C11F68">
        <w:rPr>
          <w:rFonts w:ascii="Times New Roman" w:eastAsia="仿宋_GB2312" w:hAnsi="Times New Roman" w:cs="Times New Roman"/>
          <w:sz w:val="28"/>
          <w:szCs w:val="28"/>
        </w:rPr>
        <w:t>育人模式探索与实践》获评校级</w:t>
      </w:r>
      <w:r w:rsidRPr="00C11F68">
        <w:rPr>
          <w:rFonts w:ascii="Times New Roman" w:eastAsia="仿宋_GB2312" w:hAnsi="Times New Roman" w:cs="Times New Roman"/>
          <w:sz w:val="28"/>
          <w:szCs w:val="28"/>
        </w:rPr>
        <w:t>A</w:t>
      </w:r>
      <w:r w:rsidRPr="00C11F68">
        <w:rPr>
          <w:rFonts w:ascii="Times New Roman" w:eastAsia="仿宋_GB2312" w:hAnsi="Times New Roman" w:cs="Times New Roman"/>
          <w:sz w:val="28"/>
          <w:szCs w:val="28"/>
        </w:rPr>
        <w:t>类培育项目，为党建品牌培育开了好头。</w:t>
      </w:r>
    </w:p>
    <w:p w14:paraId="7797D85A" w14:textId="21C2D633" w:rsidR="00446937" w:rsidRPr="00B42394" w:rsidRDefault="00446937" w:rsidP="00446937">
      <w:pPr>
        <w:autoSpaceDE w:val="0"/>
        <w:autoSpaceDN w:val="0"/>
        <w:adjustRightInd w:val="0"/>
        <w:spacing w:line="500" w:lineRule="exact"/>
        <w:ind w:firstLineChars="200" w:firstLine="560"/>
        <w:rPr>
          <w:rFonts w:ascii="Times New Roman" w:eastAsia="方正黑体_GBK" w:hAnsi="Times New Roman" w:cs="Times New Roman"/>
          <w:kern w:val="0"/>
          <w:sz w:val="28"/>
          <w:szCs w:val="28"/>
        </w:rPr>
      </w:pPr>
      <w:r w:rsidRPr="00B42394">
        <w:rPr>
          <w:rFonts w:ascii="Times New Roman" w:eastAsia="方正黑体_GBK" w:hAnsi="Times New Roman" w:cs="Times New Roman"/>
          <w:sz w:val="28"/>
          <w:szCs w:val="28"/>
        </w:rPr>
        <w:t>二、人才工作</w:t>
      </w:r>
    </w:p>
    <w:p w14:paraId="1753FC78" w14:textId="68F38416" w:rsidR="00446937" w:rsidRPr="00B42394" w:rsidRDefault="00446937" w:rsidP="00446937">
      <w:pPr>
        <w:spacing w:line="500" w:lineRule="exact"/>
        <w:ind w:firstLineChars="200" w:firstLine="560"/>
        <w:rPr>
          <w:rFonts w:ascii="Times New Roman" w:eastAsia="仿宋_GB2312" w:hAnsi="Times New Roman" w:cs="Times New Roman"/>
          <w:sz w:val="28"/>
          <w:szCs w:val="28"/>
        </w:rPr>
      </w:pPr>
      <w:r w:rsidRPr="00B42394">
        <w:rPr>
          <w:rFonts w:ascii="Times New Roman" w:eastAsia="仿宋_GB2312" w:hAnsi="Times New Roman" w:cs="Times New Roman"/>
          <w:sz w:val="28"/>
          <w:szCs w:val="28"/>
        </w:rPr>
        <w:t>学院</w:t>
      </w:r>
      <w:r>
        <w:rPr>
          <w:rFonts w:ascii="Times New Roman" w:eastAsia="仿宋_GB2312" w:hAnsi="Times New Roman" w:cs="Times New Roman" w:hint="eastAsia"/>
          <w:sz w:val="28"/>
          <w:szCs w:val="28"/>
        </w:rPr>
        <w:t>领导班子</w:t>
      </w:r>
      <w:r w:rsidRPr="00B42394">
        <w:rPr>
          <w:rFonts w:ascii="Times New Roman" w:eastAsia="仿宋_GB2312" w:hAnsi="Times New Roman" w:cs="Times New Roman"/>
          <w:sz w:val="28"/>
          <w:szCs w:val="28"/>
        </w:rPr>
        <w:t>结合学科专业建设需求，通过拓宽引才渠道，大力引进和培养有潜力的青年优秀人才，搭建育才平台，推动高层次人才的</w:t>
      </w:r>
      <w:r w:rsidRPr="00B42394">
        <w:rPr>
          <w:rFonts w:ascii="Times New Roman" w:eastAsia="仿宋_GB2312" w:hAnsi="Times New Roman" w:cs="Times New Roman"/>
          <w:sz w:val="28"/>
          <w:szCs w:val="28"/>
        </w:rPr>
        <w:t>“</w:t>
      </w:r>
      <w:r w:rsidRPr="00B42394">
        <w:rPr>
          <w:rFonts w:ascii="Times New Roman" w:eastAsia="仿宋_GB2312" w:hAnsi="Times New Roman" w:cs="Times New Roman"/>
          <w:sz w:val="28"/>
          <w:szCs w:val="28"/>
        </w:rPr>
        <w:t>内生</w:t>
      </w:r>
      <w:r w:rsidRPr="00B42394">
        <w:rPr>
          <w:rFonts w:ascii="Times New Roman" w:eastAsia="仿宋_GB2312" w:hAnsi="Times New Roman" w:cs="Times New Roman"/>
          <w:sz w:val="28"/>
          <w:szCs w:val="28"/>
        </w:rPr>
        <w:t>”</w:t>
      </w:r>
      <w:r w:rsidRPr="00B42394">
        <w:rPr>
          <w:rFonts w:ascii="Times New Roman" w:eastAsia="仿宋_GB2312" w:hAnsi="Times New Roman" w:cs="Times New Roman"/>
          <w:sz w:val="28"/>
          <w:szCs w:val="28"/>
        </w:rPr>
        <w:t>发展，优化平衡学院专业师资队伍。</w:t>
      </w:r>
    </w:p>
    <w:p w14:paraId="0C09402B" w14:textId="77777777" w:rsidR="00446937" w:rsidRPr="00B42394" w:rsidRDefault="00446937" w:rsidP="00446937">
      <w:pPr>
        <w:spacing w:line="500" w:lineRule="exact"/>
        <w:ind w:firstLineChars="200" w:firstLine="560"/>
        <w:rPr>
          <w:rFonts w:ascii="Times New Roman" w:eastAsia="方正楷体_GBK" w:hAnsi="Times New Roman" w:cs="Times New Roman"/>
          <w:b/>
          <w:sz w:val="28"/>
          <w:szCs w:val="28"/>
        </w:rPr>
      </w:pPr>
      <w:bookmarkStart w:id="0" w:name="_Hlk216188213"/>
      <w:r w:rsidRPr="00B42394">
        <w:rPr>
          <w:rFonts w:ascii="Times New Roman" w:eastAsia="方正楷体_GBK" w:hAnsi="Times New Roman" w:cs="Times New Roman"/>
          <w:b/>
          <w:sz w:val="28"/>
          <w:szCs w:val="28"/>
        </w:rPr>
        <w:t xml:space="preserve">1. </w:t>
      </w:r>
      <w:bookmarkStart w:id="1" w:name="_Hlk169968090"/>
      <w:r w:rsidRPr="00B42394">
        <w:rPr>
          <w:rFonts w:ascii="Times New Roman" w:eastAsia="方正楷体_GBK" w:hAnsi="Times New Roman" w:cs="Times New Roman"/>
          <w:b/>
          <w:sz w:val="28"/>
          <w:szCs w:val="28"/>
        </w:rPr>
        <w:t>拓宽引才渠道</w:t>
      </w:r>
      <w:bookmarkEnd w:id="0"/>
      <w:bookmarkEnd w:id="1"/>
      <w:r w:rsidRPr="00B42394">
        <w:rPr>
          <w:rFonts w:ascii="Times New Roman" w:eastAsia="方正楷体_GBK" w:hAnsi="Times New Roman" w:cs="Times New Roman"/>
          <w:b/>
          <w:sz w:val="28"/>
          <w:szCs w:val="28"/>
        </w:rPr>
        <w:t>，着力学科领军人才引进</w:t>
      </w:r>
    </w:p>
    <w:p w14:paraId="59EF6A6A" w14:textId="230F6D71" w:rsidR="00446937" w:rsidRPr="00B42394" w:rsidRDefault="00446937" w:rsidP="00446937">
      <w:pPr>
        <w:spacing w:line="500" w:lineRule="exact"/>
        <w:ind w:firstLineChars="200" w:firstLine="560"/>
        <w:rPr>
          <w:rFonts w:ascii="Times New Roman" w:eastAsia="仿宋_GB2312" w:hAnsi="Times New Roman" w:cs="Times New Roman"/>
          <w:sz w:val="28"/>
          <w:szCs w:val="28"/>
        </w:rPr>
      </w:pPr>
      <w:r w:rsidRPr="00B42394">
        <w:rPr>
          <w:rFonts w:ascii="Times New Roman" w:eastAsia="仿宋_GB2312" w:hAnsi="Times New Roman" w:cs="Times New Roman"/>
          <w:sz w:val="28"/>
          <w:szCs w:val="28"/>
        </w:rPr>
        <w:t>结合学科专业建设体系，梳理学院人才梯队建设整体情况，依据学校制定的人才引进指标，明确年度引进目标和规划。结合绿色低碳产业学院及储能工程专业建设师资需求，与江苏省海外人才创新创业联盟开展合作对接，充分发挥苏创联桥梁纽带作用，积极为学院引智引才。组织人员奔赴各大人才市场参加招聘，赴</w:t>
      </w:r>
      <w:r w:rsidR="0031751A">
        <w:rPr>
          <w:rFonts w:ascii="Times New Roman" w:eastAsia="仿宋_GB2312" w:hAnsi="Times New Roman" w:cs="Times New Roman" w:hint="eastAsia"/>
          <w:sz w:val="28"/>
          <w:szCs w:val="28"/>
        </w:rPr>
        <w:t>武汉</w:t>
      </w:r>
      <w:r w:rsidRPr="00B42394">
        <w:rPr>
          <w:rFonts w:ascii="Times New Roman" w:eastAsia="仿宋_GB2312" w:hAnsi="Times New Roman" w:cs="Times New Roman"/>
          <w:sz w:val="28"/>
          <w:szCs w:val="28"/>
        </w:rPr>
        <w:t>大学、</w:t>
      </w:r>
      <w:r w:rsidR="0031751A">
        <w:rPr>
          <w:rFonts w:ascii="Times New Roman" w:eastAsia="仿宋_GB2312" w:hAnsi="Times New Roman" w:cs="Times New Roman" w:hint="eastAsia"/>
          <w:sz w:val="28"/>
          <w:szCs w:val="28"/>
        </w:rPr>
        <w:t>华中科技</w:t>
      </w:r>
      <w:r w:rsidRPr="00B42394">
        <w:rPr>
          <w:rFonts w:ascii="Times New Roman" w:eastAsia="仿宋_GB2312" w:hAnsi="Times New Roman" w:cs="Times New Roman"/>
          <w:sz w:val="28"/>
          <w:szCs w:val="28"/>
        </w:rPr>
        <w:lastRenderedPageBreak/>
        <w:t>大学等高校现场招聘，重点联系与储能科学与工程、氢能科学与工程等背景相关的人才。全年收到简历百余份，联系博士约</w:t>
      </w:r>
      <w:r w:rsidR="0031751A">
        <w:rPr>
          <w:rFonts w:ascii="Times New Roman" w:eastAsia="仿宋_GB2312" w:hAnsi="Times New Roman" w:cs="Times New Roman" w:hint="eastAsia"/>
          <w:sz w:val="28"/>
          <w:szCs w:val="28"/>
        </w:rPr>
        <w:t>2</w:t>
      </w:r>
      <w:r w:rsidRPr="00B42394">
        <w:rPr>
          <w:rFonts w:ascii="Times New Roman" w:eastAsia="仿宋_GB2312" w:hAnsi="Times New Roman" w:cs="Times New Roman"/>
          <w:sz w:val="28"/>
          <w:szCs w:val="28"/>
        </w:rPr>
        <w:t>0</w:t>
      </w:r>
      <w:r w:rsidRPr="00B42394">
        <w:rPr>
          <w:rFonts w:ascii="Times New Roman" w:eastAsia="仿宋_GB2312" w:hAnsi="Times New Roman" w:cs="Times New Roman"/>
          <w:sz w:val="28"/>
          <w:szCs w:val="28"/>
        </w:rPr>
        <w:t>余人，先后组织了</w:t>
      </w:r>
      <w:r w:rsidR="0031751A">
        <w:rPr>
          <w:rFonts w:ascii="Times New Roman" w:eastAsia="仿宋_GB2312" w:hAnsi="Times New Roman" w:cs="Times New Roman" w:hint="eastAsia"/>
          <w:sz w:val="28"/>
          <w:szCs w:val="28"/>
        </w:rPr>
        <w:t>三</w:t>
      </w:r>
      <w:r w:rsidRPr="00B42394">
        <w:rPr>
          <w:rFonts w:ascii="Times New Roman" w:eastAsia="仿宋_GB2312" w:hAnsi="Times New Roman" w:cs="Times New Roman"/>
          <w:sz w:val="28"/>
          <w:szCs w:val="28"/>
        </w:rPr>
        <w:t>批次</w:t>
      </w:r>
      <w:r w:rsidR="0031751A">
        <w:rPr>
          <w:rFonts w:ascii="Times New Roman" w:eastAsia="仿宋_GB2312" w:hAnsi="Times New Roman" w:cs="Times New Roman" w:hint="eastAsia"/>
          <w:sz w:val="28"/>
          <w:szCs w:val="28"/>
        </w:rPr>
        <w:t>9</w:t>
      </w:r>
      <w:r w:rsidRPr="00B42394">
        <w:rPr>
          <w:rFonts w:ascii="Times New Roman" w:eastAsia="仿宋_GB2312" w:hAnsi="Times New Roman" w:cs="Times New Roman"/>
          <w:sz w:val="28"/>
          <w:szCs w:val="28"/>
        </w:rPr>
        <w:t>人次的面试，引进高层次人才</w:t>
      </w:r>
      <w:r w:rsidRPr="00B42394">
        <w:rPr>
          <w:rFonts w:ascii="Times New Roman" w:eastAsia="仿宋_GB2312" w:hAnsi="Times New Roman" w:cs="Times New Roman"/>
          <w:sz w:val="28"/>
          <w:szCs w:val="28"/>
        </w:rPr>
        <w:t>1</w:t>
      </w:r>
      <w:r w:rsidRPr="00B42394">
        <w:rPr>
          <w:rFonts w:ascii="Times New Roman" w:eastAsia="仿宋_GB2312" w:hAnsi="Times New Roman" w:cs="Times New Roman"/>
          <w:sz w:val="28"/>
          <w:szCs w:val="28"/>
        </w:rPr>
        <w:t>人，</w:t>
      </w:r>
      <w:bookmarkStart w:id="2" w:name="_Hlk137477443"/>
      <w:r w:rsidRPr="00B42394">
        <w:rPr>
          <w:rFonts w:ascii="Times New Roman" w:eastAsia="仿宋_GB2312" w:hAnsi="Times New Roman" w:cs="Times New Roman"/>
          <w:sz w:val="28"/>
          <w:szCs w:val="28"/>
        </w:rPr>
        <w:t>学院高水平人才团队再增新力量</w:t>
      </w:r>
      <w:bookmarkEnd w:id="2"/>
      <w:r w:rsidRPr="00B42394">
        <w:rPr>
          <w:rFonts w:ascii="Times New Roman" w:eastAsia="仿宋_GB2312" w:hAnsi="Times New Roman" w:cs="Times New Roman"/>
          <w:sz w:val="28"/>
          <w:szCs w:val="28"/>
        </w:rPr>
        <w:t>。</w:t>
      </w:r>
    </w:p>
    <w:p w14:paraId="50D25892" w14:textId="77777777" w:rsidR="00446937" w:rsidRPr="00B42394" w:rsidRDefault="00446937" w:rsidP="00446937">
      <w:pPr>
        <w:spacing w:line="520" w:lineRule="exact"/>
        <w:ind w:firstLineChars="200" w:firstLine="560"/>
        <w:rPr>
          <w:rFonts w:ascii="Times New Roman" w:eastAsia="方正楷体_GBK" w:hAnsi="Times New Roman" w:cs="Times New Roman"/>
          <w:b/>
          <w:sz w:val="28"/>
          <w:szCs w:val="28"/>
        </w:rPr>
      </w:pPr>
      <w:r w:rsidRPr="00B42394">
        <w:rPr>
          <w:rFonts w:ascii="Times New Roman" w:eastAsia="方正楷体_GBK" w:hAnsi="Times New Roman" w:cs="Times New Roman"/>
          <w:b/>
          <w:sz w:val="28"/>
          <w:szCs w:val="28"/>
        </w:rPr>
        <w:t xml:space="preserve">2. </w:t>
      </w:r>
      <w:r w:rsidRPr="00B42394">
        <w:rPr>
          <w:rFonts w:ascii="Times New Roman" w:eastAsia="方正楷体_GBK" w:hAnsi="Times New Roman" w:cs="Times New Roman"/>
          <w:b/>
          <w:sz w:val="28"/>
          <w:szCs w:val="28"/>
        </w:rPr>
        <w:t>搭建育才平台，师资队伍建设成效明显</w:t>
      </w:r>
    </w:p>
    <w:p w14:paraId="1B915049" w14:textId="6DF0369C" w:rsidR="00E2694E" w:rsidRPr="00B42394" w:rsidRDefault="00446937" w:rsidP="00CE4EDC">
      <w:pPr>
        <w:spacing w:line="520" w:lineRule="exact"/>
        <w:ind w:firstLineChars="200" w:firstLine="560"/>
        <w:rPr>
          <w:rFonts w:ascii="Times New Roman" w:eastAsia="仿宋_GB2312" w:hAnsi="Times New Roman" w:cs="Times New Roman"/>
          <w:sz w:val="28"/>
          <w:szCs w:val="28"/>
        </w:rPr>
      </w:pPr>
      <w:r w:rsidRPr="00B42394">
        <w:rPr>
          <w:rFonts w:ascii="Times New Roman" w:eastAsia="仿宋_GB2312" w:hAnsi="Times New Roman" w:cs="Times New Roman"/>
          <w:sz w:val="28"/>
          <w:szCs w:val="28"/>
        </w:rPr>
        <w:t>以提升教师教学能力与科学研究发展为核心，不断完善教师队伍建设，坚持</w:t>
      </w:r>
      <w:r w:rsidRPr="00B42394">
        <w:rPr>
          <w:rFonts w:ascii="Times New Roman" w:eastAsia="仿宋_GB2312" w:hAnsi="Times New Roman" w:cs="Times New Roman"/>
          <w:sz w:val="28"/>
          <w:szCs w:val="28"/>
        </w:rPr>
        <w:t>“</w:t>
      </w:r>
      <w:r w:rsidRPr="00B42394">
        <w:rPr>
          <w:rFonts w:ascii="Times New Roman" w:eastAsia="仿宋_GB2312" w:hAnsi="Times New Roman" w:cs="Times New Roman"/>
          <w:sz w:val="28"/>
          <w:szCs w:val="28"/>
        </w:rPr>
        <w:t>以老带新</w:t>
      </w:r>
      <w:r w:rsidRPr="00B42394">
        <w:rPr>
          <w:rFonts w:ascii="Times New Roman" w:eastAsia="仿宋_GB2312" w:hAnsi="Times New Roman" w:cs="Times New Roman"/>
          <w:sz w:val="28"/>
          <w:szCs w:val="28"/>
        </w:rPr>
        <w:t>”</w:t>
      </w:r>
      <w:r w:rsidRPr="00B42394">
        <w:rPr>
          <w:rFonts w:ascii="Times New Roman" w:eastAsia="仿宋_GB2312" w:hAnsi="Times New Roman" w:cs="Times New Roman"/>
          <w:sz w:val="28"/>
          <w:szCs w:val="28"/>
        </w:rPr>
        <w:t>一帮一的</w:t>
      </w:r>
      <w:r w:rsidRPr="00B42394">
        <w:rPr>
          <w:rFonts w:ascii="Times New Roman" w:eastAsia="仿宋_GB2312" w:hAnsi="Times New Roman" w:cs="Times New Roman"/>
          <w:sz w:val="28"/>
          <w:szCs w:val="28"/>
        </w:rPr>
        <w:t>“</w:t>
      </w:r>
      <w:r w:rsidRPr="00B42394">
        <w:rPr>
          <w:rFonts w:ascii="Times New Roman" w:eastAsia="仿宋_GB2312" w:hAnsi="Times New Roman" w:cs="Times New Roman"/>
          <w:sz w:val="28"/>
          <w:szCs w:val="28"/>
        </w:rPr>
        <w:t>导师制</w:t>
      </w:r>
      <w:r w:rsidRPr="00B42394">
        <w:rPr>
          <w:rFonts w:ascii="Times New Roman" w:eastAsia="仿宋_GB2312" w:hAnsi="Times New Roman" w:cs="Times New Roman"/>
          <w:sz w:val="28"/>
          <w:szCs w:val="28"/>
        </w:rPr>
        <w:t>”</w:t>
      </w:r>
      <w:r w:rsidRPr="00B42394">
        <w:rPr>
          <w:rFonts w:ascii="Times New Roman" w:eastAsia="仿宋_GB2312" w:hAnsi="Times New Roman" w:cs="Times New Roman"/>
          <w:sz w:val="28"/>
          <w:szCs w:val="28"/>
        </w:rPr>
        <w:t>，充分发挥教研室及科研团队在学院教学、科研中的主要作用。</w:t>
      </w:r>
      <w:r w:rsidRPr="00B42394">
        <w:rPr>
          <w:rFonts w:ascii="Times New Roman" w:eastAsia="仿宋_GB2312" w:hAnsi="Times New Roman" w:cs="Times New Roman"/>
          <w:sz w:val="28"/>
          <w:szCs w:val="28"/>
        </w:rPr>
        <w:t>202</w:t>
      </w:r>
      <w:r w:rsidR="0031751A">
        <w:rPr>
          <w:rFonts w:ascii="Times New Roman" w:eastAsia="仿宋_GB2312" w:hAnsi="Times New Roman" w:cs="Times New Roman" w:hint="eastAsia"/>
          <w:sz w:val="28"/>
          <w:szCs w:val="28"/>
        </w:rPr>
        <w:t>5</w:t>
      </w:r>
      <w:r w:rsidRPr="00B42394">
        <w:rPr>
          <w:rFonts w:ascii="Times New Roman" w:eastAsia="仿宋_GB2312" w:hAnsi="Times New Roman" w:cs="Times New Roman"/>
          <w:sz w:val="28"/>
          <w:szCs w:val="28"/>
        </w:rPr>
        <w:t>年，学院积极抓好优秀拔尖人才、学术带头人选拔培养工作，</w:t>
      </w:r>
      <w:r w:rsidRPr="0028048B">
        <w:rPr>
          <w:rFonts w:ascii="Times New Roman" w:eastAsia="仿宋_GB2312" w:hAnsi="Times New Roman" w:cs="Times New Roman"/>
          <w:sz w:val="28"/>
          <w:szCs w:val="28"/>
        </w:rPr>
        <w:t>1</w:t>
      </w:r>
      <w:r w:rsidRPr="0028048B">
        <w:rPr>
          <w:rFonts w:ascii="Times New Roman" w:eastAsia="仿宋_GB2312" w:hAnsi="Times New Roman" w:cs="Times New Roman"/>
          <w:sz w:val="28"/>
          <w:szCs w:val="28"/>
        </w:rPr>
        <w:t>人入选</w:t>
      </w:r>
      <w:r w:rsidRPr="0028048B">
        <w:rPr>
          <w:rFonts w:ascii="Times New Roman" w:eastAsia="仿宋_GB2312" w:hAnsi="Times New Roman" w:cs="Times New Roman"/>
          <w:sz w:val="28"/>
          <w:szCs w:val="28"/>
        </w:rPr>
        <w:t>“</w:t>
      </w:r>
      <w:r w:rsidRPr="0028048B">
        <w:rPr>
          <w:rFonts w:ascii="Times New Roman" w:eastAsia="仿宋_GB2312" w:hAnsi="Times New Roman" w:cs="Times New Roman"/>
          <w:sz w:val="28"/>
          <w:szCs w:val="28"/>
        </w:rPr>
        <w:t>青蓝工程</w:t>
      </w:r>
      <w:r w:rsidRPr="0028048B">
        <w:rPr>
          <w:rFonts w:ascii="Times New Roman" w:eastAsia="仿宋_GB2312" w:hAnsi="Times New Roman" w:cs="Times New Roman"/>
          <w:sz w:val="28"/>
          <w:szCs w:val="28"/>
        </w:rPr>
        <w:t>”</w:t>
      </w:r>
      <w:r w:rsidRPr="0028048B">
        <w:rPr>
          <w:rFonts w:ascii="Times New Roman" w:eastAsia="仿宋_GB2312" w:hAnsi="Times New Roman" w:cs="Times New Roman"/>
          <w:sz w:val="28"/>
          <w:szCs w:val="28"/>
        </w:rPr>
        <w:t>优秀青年骨干教师培养对象</w:t>
      </w:r>
      <w:r>
        <w:rPr>
          <w:rFonts w:ascii="Times New Roman" w:eastAsia="仿宋_GB2312" w:hAnsi="Times New Roman" w:cs="Times New Roman" w:hint="eastAsia"/>
          <w:sz w:val="28"/>
          <w:szCs w:val="28"/>
        </w:rPr>
        <w:t>，</w:t>
      </w:r>
      <w:r w:rsidR="0031751A">
        <w:rPr>
          <w:rFonts w:ascii="Times New Roman" w:eastAsia="仿宋_GB2312" w:hAnsi="Times New Roman" w:cs="Times New Roman" w:hint="eastAsia"/>
          <w:sz w:val="28"/>
          <w:szCs w:val="28"/>
        </w:rPr>
        <w:t>1</w:t>
      </w:r>
      <w:r w:rsidR="0031751A">
        <w:rPr>
          <w:rFonts w:ascii="Times New Roman" w:eastAsia="仿宋_GB2312" w:hAnsi="Times New Roman" w:cs="Times New Roman" w:hint="eastAsia"/>
          <w:sz w:val="28"/>
          <w:szCs w:val="28"/>
        </w:rPr>
        <w:t>人</w:t>
      </w:r>
      <w:r w:rsidR="0031751A" w:rsidRPr="00F10B62">
        <w:rPr>
          <w:rFonts w:ascii="Times New Roman" w:eastAsia="仿宋_GB2312" w:hAnsi="Times New Roman" w:cs="Times New Roman" w:hint="eastAsia"/>
          <w:sz w:val="28"/>
          <w:szCs w:val="28"/>
        </w:rPr>
        <w:t>入选“</w:t>
      </w:r>
      <w:r w:rsidR="00180A7F">
        <w:rPr>
          <w:rFonts w:ascii="Times New Roman" w:eastAsia="仿宋_GB2312" w:hAnsi="Times New Roman" w:cs="Times New Roman" w:hint="eastAsia"/>
          <w:sz w:val="28"/>
          <w:szCs w:val="28"/>
        </w:rPr>
        <w:t>江苏省青年科技人才托举工程</w:t>
      </w:r>
      <w:r w:rsidR="0031751A" w:rsidRPr="00F10B62">
        <w:rPr>
          <w:rFonts w:ascii="Times New Roman" w:eastAsia="仿宋_GB2312" w:hAnsi="Times New Roman" w:cs="Times New Roman"/>
          <w:sz w:val="28"/>
          <w:szCs w:val="28"/>
        </w:rPr>
        <w:t>”</w:t>
      </w:r>
      <w:r w:rsidR="0031751A">
        <w:rPr>
          <w:rFonts w:ascii="Times New Roman" w:eastAsia="仿宋_GB2312" w:hAnsi="Times New Roman" w:cs="Times New Roman" w:hint="eastAsia"/>
          <w:sz w:val="28"/>
          <w:szCs w:val="28"/>
        </w:rPr>
        <w:t>，</w:t>
      </w:r>
      <w:r w:rsidRPr="0028048B">
        <w:rPr>
          <w:rFonts w:ascii="Times New Roman" w:eastAsia="仿宋_GB2312" w:hAnsi="Times New Roman" w:cs="Times New Roman"/>
          <w:sz w:val="28"/>
          <w:szCs w:val="28"/>
        </w:rPr>
        <w:t>3</w:t>
      </w:r>
      <w:r w:rsidRPr="0028048B">
        <w:rPr>
          <w:rFonts w:ascii="Times New Roman" w:eastAsia="仿宋_GB2312" w:hAnsi="Times New Roman" w:cs="Times New Roman" w:hint="eastAsia"/>
          <w:sz w:val="28"/>
          <w:szCs w:val="28"/>
        </w:rPr>
        <w:t>人</w:t>
      </w:r>
      <w:r>
        <w:rPr>
          <w:rFonts w:ascii="Times New Roman" w:eastAsia="仿宋_GB2312" w:hAnsi="Times New Roman" w:cs="Times New Roman" w:hint="eastAsia"/>
          <w:sz w:val="28"/>
          <w:szCs w:val="28"/>
        </w:rPr>
        <w:t>获批</w:t>
      </w:r>
      <w:r w:rsidRPr="0028048B">
        <w:rPr>
          <w:rFonts w:ascii="Times New Roman" w:eastAsia="仿宋_GB2312" w:hAnsi="Times New Roman" w:cs="Times New Roman" w:hint="eastAsia"/>
          <w:sz w:val="28"/>
          <w:szCs w:val="28"/>
        </w:rPr>
        <w:t>江苏省“科技副总”项目</w:t>
      </w:r>
      <w:r>
        <w:rPr>
          <w:rFonts w:ascii="Times New Roman" w:eastAsia="仿宋_GB2312" w:hAnsi="Times New Roman" w:cs="Times New Roman" w:hint="eastAsia"/>
          <w:sz w:val="28"/>
          <w:szCs w:val="28"/>
        </w:rPr>
        <w:t>。做好</w:t>
      </w:r>
      <w:r w:rsidRPr="00B42394">
        <w:rPr>
          <w:rFonts w:ascii="Times New Roman" w:eastAsia="仿宋_GB2312" w:hAnsi="Times New Roman" w:cs="Times New Roman"/>
          <w:sz w:val="28"/>
          <w:szCs w:val="28"/>
        </w:rPr>
        <w:t>江苏省产业教授选聘工作，联合企业申报产</w:t>
      </w:r>
      <w:r w:rsidRPr="0028048B">
        <w:rPr>
          <w:rFonts w:ascii="Times New Roman" w:eastAsia="仿宋_GB2312" w:hAnsi="Times New Roman" w:cs="Times New Roman"/>
          <w:sz w:val="28"/>
          <w:szCs w:val="28"/>
        </w:rPr>
        <w:t>业教授</w:t>
      </w:r>
      <w:r w:rsidR="0031751A">
        <w:rPr>
          <w:rFonts w:ascii="Times New Roman" w:eastAsia="仿宋_GB2312" w:hAnsi="Times New Roman" w:cs="Times New Roman" w:hint="eastAsia"/>
          <w:sz w:val="28"/>
          <w:szCs w:val="28"/>
        </w:rPr>
        <w:t>1</w:t>
      </w:r>
      <w:r w:rsidRPr="0028048B">
        <w:rPr>
          <w:rFonts w:ascii="Times New Roman" w:eastAsia="仿宋_GB2312" w:hAnsi="Times New Roman" w:cs="Times New Roman"/>
          <w:sz w:val="28"/>
          <w:szCs w:val="28"/>
        </w:rPr>
        <w:t>名；完善人才建设规划，打造多维度人才梯队，</w:t>
      </w:r>
      <w:r w:rsidR="0031751A">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名晋升副高级职称</w:t>
      </w:r>
      <w:r w:rsidRPr="00B42394">
        <w:rPr>
          <w:rFonts w:ascii="Times New Roman" w:eastAsia="仿宋_GB2312" w:hAnsi="Times New Roman" w:cs="Times New Roman"/>
          <w:sz w:val="28"/>
          <w:szCs w:val="28"/>
        </w:rPr>
        <w:t>，学科带头人培养和梯队建设取得良好效果。</w:t>
      </w:r>
    </w:p>
    <w:p w14:paraId="089AFB7D" w14:textId="77777777" w:rsidR="00446937" w:rsidRPr="00B42394" w:rsidRDefault="00446937" w:rsidP="00446937">
      <w:pPr>
        <w:adjustRightInd w:val="0"/>
        <w:snapToGrid w:val="0"/>
        <w:spacing w:line="500" w:lineRule="exact"/>
        <w:ind w:firstLineChars="200" w:firstLine="560"/>
        <w:rPr>
          <w:rFonts w:ascii="Times New Roman" w:eastAsia="方正黑体_GBK" w:hAnsi="Times New Roman" w:cs="Times New Roman"/>
          <w:sz w:val="28"/>
          <w:szCs w:val="28"/>
        </w:rPr>
      </w:pPr>
      <w:r w:rsidRPr="00B42394">
        <w:rPr>
          <w:rFonts w:ascii="Times New Roman" w:eastAsia="方正黑体_GBK" w:hAnsi="Times New Roman" w:cs="Times New Roman"/>
          <w:sz w:val="28"/>
          <w:szCs w:val="28"/>
        </w:rPr>
        <w:t>三、教学工作</w:t>
      </w:r>
    </w:p>
    <w:p w14:paraId="3CAEA24F" w14:textId="326EFA51" w:rsidR="00446937" w:rsidRPr="00B42394" w:rsidRDefault="00180A7F" w:rsidP="00B9589E">
      <w:pPr>
        <w:spacing w:line="500" w:lineRule="exact"/>
        <w:ind w:firstLineChars="200" w:firstLine="560"/>
        <w:rPr>
          <w:rFonts w:ascii="Times New Roman" w:eastAsia="仿宋_GB2312" w:hAnsi="Times New Roman" w:cs="Times New Roman"/>
          <w:sz w:val="28"/>
          <w:szCs w:val="28"/>
        </w:rPr>
      </w:pPr>
      <w:r w:rsidRPr="00180A7F">
        <w:rPr>
          <w:rFonts w:ascii="Times New Roman" w:eastAsia="仿宋_GB2312" w:hAnsi="Times New Roman" w:cs="Times New Roman"/>
          <w:sz w:val="28"/>
          <w:szCs w:val="28"/>
        </w:rPr>
        <w:t>以本科教育教学审核评估为契机，深化教学改革，强化内涵建设，在专业建设、课程改革、实践教学及人才培养等方面取得了显著成效，</w:t>
      </w:r>
      <w:r w:rsidR="00CE4EDC">
        <w:rPr>
          <w:rFonts w:ascii="Times New Roman" w:eastAsia="仿宋_GB2312" w:hAnsi="Times New Roman" w:cs="Times New Roman" w:hint="eastAsia"/>
          <w:sz w:val="28"/>
          <w:szCs w:val="28"/>
        </w:rPr>
        <w:t>教师的整体教学水平和质量都得到显著提高</w:t>
      </w:r>
      <w:r w:rsidRPr="00180A7F">
        <w:rPr>
          <w:rFonts w:ascii="Times New Roman" w:eastAsia="仿宋_GB2312" w:hAnsi="Times New Roman" w:cs="Times New Roman"/>
          <w:sz w:val="28"/>
          <w:szCs w:val="28"/>
        </w:rPr>
        <w:t>。</w:t>
      </w:r>
    </w:p>
    <w:p w14:paraId="3E511BB3" w14:textId="4953060B" w:rsidR="00B9589E" w:rsidRPr="00CE4EDC" w:rsidRDefault="00CE4EDC" w:rsidP="00CE4EDC">
      <w:pPr>
        <w:spacing w:line="500" w:lineRule="exact"/>
        <w:ind w:firstLineChars="200" w:firstLine="560"/>
        <w:rPr>
          <w:rFonts w:ascii="Times New Roman" w:eastAsia="方正楷体_GBK" w:hAnsi="Times New Roman" w:cs="Times New Roman"/>
          <w:b/>
          <w:sz w:val="28"/>
          <w:szCs w:val="28"/>
        </w:rPr>
      </w:pPr>
      <w:r w:rsidRPr="00CE4EDC">
        <w:rPr>
          <w:rFonts w:ascii="Times New Roman" w:eastAsia="方正楷体_GBK" w:hAnsi="Times New Roman" w:cs="Times New Roman" w:hint="eastAsia"/>
          <w:b/>
          <w:sz w:val="28"/>
          <w:szCs w:val="28"/>
        </w:rPr>
        <w:t>1.</w:t>
      </w:r>
      <w:r>
        <w:rPr>
          <w:rFonts w:ascii="Times New Roman" w:eastAsia="方正楷体_GBK" w:hAnsi="Times New Roman" w:cs="Times New Roman" w:hint="eastAsia"/>
          <w:b/>
          <w:sz w:val="28"/>
          <w:szCs w:val="28"/>
        </w:rPr>
        <w:t xml:space="preserve"> </w:t>
      </w:r>
      <w:r w:rsidR="00B9589E" w:rsidRPr="00CE4EDC">
        <w:rPr>
          <w:rFonts w:ascii="Times New Roman" w:eastAsia="方正楷体_GBK" w:hAnsi="Times New Roman" w:cs="Times New Roman"/>
          <w:b/>
          <w:sz w:val="28"/>
          <w:szCs w:val="28"/>
        </w:rPr>
        <w:t>强化顶层设计，完善治理体系，教学运行规范有序</w:t>
      </w:r>
      <w:r w:rsidR="00B9589E" w:rsidRPr="00CE4EDC">
        <w:rPr>
          <w:rFonts w:ascii="Times New Roman" w:eastAsia="方正楷体_GBK" w:hAnsi="Times New Roman" w:cs="Times New Roman"/>
          <w:b/>
          <w:sz w:val="28"/>
          <w:szCs w:val="28"/>
        </w:rPr>
        <w:t xml:space="preserve"> </w:t>
      </w:r>
    </w:p>
    <w:p w14:paraId="0B1682A8" w14:textId="506BEBF2" w:rsidR="00446937" w:rsidRPr="00B9589E" w:rsidRDefault="00B9589E" w:rsidP="00B9589E">
      <w:pPr>
        <w:spacing w:line="500" w:lineRule="exact"/>
        <w:ind w:firstLineChars="200" w:firstLine="560"/>
        <w:rPr>
          <w:rFonts w:ascii="Times New Roman" w:eastAsia="仿宋_GB2312" w:hAnsi="Times New Roman" w:cs="Times New Roman"/>
          <w:sz w:val="28"/>
          <w:szCs w:val="28"/>
        </w:rPr>
      </w:pPr>
      <w:r w:rsidRPr="00B9589E">
        <w:rPr>
          <w:rFonts w:ascii="Times New Roman" w:eastAsia="仿宋_GB2312" w:hAnsi="Times New Roman" w:cs="Times New Roman" w:hint="eastAsia"/>
          <w:sz w:val="28"/>
          <w:szCs w:val="28"/>
        </w:rPr>
        <w:t>学院</w:t>
      </w:r>
      <w:r w:rsidRPr="00B9589E">
        <w:rPr>
          <w:rFonts w:ascii="Times New Roman" w:eastAsia="仿宋_GB2312" w:hAnsi="Times New Roman" w:cs="Times New Roman"/>
          <w:sz w:val="28"/>
          <w:szCs w:val="28"/>
        </w:rPr>
        <w:t>完善了内部管理制度与组织架构。修订并出台了系列教学管理文件，明确了教学各环节的质量标准。成立了学院教学督导组，严格执行听课评课制度，全年督导成员人均听课超过</w:t>
      </w:r>
      <w:r w:rsidRPr="00B9589E">
        <w:rPr>
          <w:rFonts w:ascii="Times New Roman" w:eastAsia="仿宋_GB2312" w:hAnsi="Times New Roman" w:cs="Times New Roman"/>
          <w:sz w:val="28"/>
          <w:szCs w:val="28"/>
        </w:rPr>
        <w:t>20</w:t>
      </w:r>
      <w:r w:rsidRPr="00B9589E">
        <w:rPr>
          <w:rFonts w:ascii="Times New Roman" w:eastAsia="仿宋_GB2312" w:hAnsi="Times New Roman" w:cs="Times New Roman"/>
          <w:sz w:val="28"/>
          <w:szCs w:val="28"/>
        </w:rPr>
        <w:t>节，实现了对理论教学、实验实践及新进教师教学的全覆盖督导与精准指导。教学秩序井然，无教学事故，高质量完成了毕业资格审查、学业预警等常规工作，确保了教学工作的平稳高效运行</w:t>
      </w:r>
      <w:r w:rsidRPr="00B9589E">
        <w:rPr>
          <w:rFonts w:ascii="Times New Roman" w:eastAsia="仿宋_GB2312" w:hAnsi="Times New Roman" w:cs="Times New Roman" w:hint="eastAsia"/>
          <w:sz w:val="28"/>
          <w:szCs w:val="28"/>
        </w:rPr>
        <w:t>。</w:t>
      </w:r>
    </w:p>
    <w:p w14:paraId="1FE02C21" w14:textId="35D9ABD8" w:rsidR="00B9589E" w:rsidRPr="00B9589E" w:rsidRDefault="00446937" w:rsidP="00B9589E">
      <w:pPr>
        <w:spacing w:line="500" w:lineRule="exact"/>
        <w:ind w:firstLineChars="200" w:firstLine="560"/>
        <w:rPr>
          <w:rFonts w:ascii="Times New Roman" w:eastAsia="方正楷体_GBK" w:hAnsi="Times New Roman" w:cs="Times New Roman"/>
          <w:b/>
          <w:sz w:val="28"/>
          <w:szCs w:val="28"/>
        </w:rPr>
      </w:pPr>
      <w:r w:rsidRPr="00B42394">
        <w:rPr>
          <w:rFonts w:ascii="Times New Roman" w:eastAsia="方正楷体_GBK" w:hAnsi="Times New Roman" w:cs="Times New Roman"/>
          <w:b/>
          <w:sz w:val="28"/>
          <w:szCs w:val="28"/>
        </w:rPr>
        <w:t xml:space="preserve">2. </w:t>
      </w:r>
      <w:r w:rsidR="00B9589E" w:rsidRPr="00B9589E">
        <w:rPr>
          <w:rFonts w:ascii="Times New Roman" w:eastAsia="方正楷体_GBK" w:hAnsi="Times New Roman" w:cs="Times New Roman"/>
          <w:b/>
          <w:sz w:val="28"/>
          <w:szCs w:val="28"/>
        </w:rPr>
        <w:t>聚焦特色发展，深化专业内涵，构建协同育人新格局</w:t>
      </w:r>
      <w:r w:rsidR="00B9589E" w:rsidRPr="00B9589E">
        <w:rPr>
          <w:rFonts w:ascii="Times New Roman" w:eastAsia="方正楷体_GBK" w:hAnsi="Times New Roman" w:cs="Times New Roman"/>
          <w:b/>
          <w:sz w:val="28"/>
          <w:szCs w:val="28"/>
        </w:rPr>
        <w:t xml:space="preserve"> </w:t>
      </w:r>
    </w:p>
    <w:p w14:paraId="36BE89A6" w14:textId="1B8A1875" w:rsidR="00B9589E" w:rsidRPr="00B9589E" w:rsidRDefault="00B9589E" w:rsidP="007C7902">
      <w:pPr>
        <w:spacing w:line="500" w:lineRule="exact"/>
        <w:ind w:firstLineChars="200" w:firstLine="560"/>
        <w:rPr>
          <w:rFonts w:ascii="Times New Roman" w:eastAsia="仿宋_GB2312" w:hAnsi="Times New Roman" w:cs="Times New Roman"/>
          <w:sz w:val="28"/>
          <w:szCs w:val="28"/>
        </w:rPr>
      </w:pPr>
      <w:r w:rsidRPr="00B9589E">
        <w:rPr>
          <w:rFonts w:ascii="Times New Roman" w:eastAsia="仿宋_GB2312" w:hAnsi="Times New Roman" w:cs="Times New Roman" w:hint="eastAsia"/>
          <w:sz w:val="28"/>
          <w:szCs w:val="28"/>
        </w:rPr>
        <w:t>立足绿色低碳领域，学院进一步整合校内外学科资源，凝练聚焦新能源、新型储能、新型氢能技术等方向，凸显办学特色。大力推进</w:t>
      </w:r>
      <w:r w:rsidRPr="00B9589E">
        <w:rPr>
          <w:rFonts w:ascii="Times New Roman" w:eastAsia="仿宋_GB2312" w:hAnsi="Times New Roman" w:cs="Times New Roman" w:hint="eastAsia"/>
          <w:sz w:val="28"/>
          <w:szCs w:val="28"/>
        </w:rPr>
        <w:lastRenderedPageBreak/>
        <w:t>政产学研协同育人，与盐城市绿色低碳产业园区等单位共建了具有示范效应的产教融合实践教育基地。本学期完成氢能科学与工程专业学士学位授权等，积极探索人才培养新模式。</w:t>
      </w:r>
    </w:p>
    <w:p w14:paraId="69D23FC9" w14:textId="4106D1B2" w:rsidR="00446937" w:rsidRPr="00B9589E" w:rsidRDefault="00446937" w:rsidP="00B9589E">
      <w:pPr>
        <w:spacing w:line="500" w:lineRule="exact"/>
        <w:ind w:left="680"/>
        <w:rPr>
          <w:rFonts w:ascii="Times New Roman" w:eastAsia="方正楷体_GBK" w:hAnsi="Times New Roman" w:cs="Times New Roman"/>
          <w:b/>
          <w:kern w:val="0"/>
          <w:sz w:val="28"/>
          <w:szCs w:val="28"/>
        </w:rPr>
      </w:pPr>
      <w:r w:rsidRPr="00B42394">
        <w:rPr>
          <w:rFonts w:ascii="Times New Roman" w:eastAsia="方正楷体_GBK" w:hAnsi="Times New Roman" w:cs="Times New Roman"/>
          <w:b/>
          <w:kern w:val="0"/>
          <w:sz w:val="28"/>
          <w:szCs w:val="28"/>
        </w:rPr>
        <w:t xml:space="preserve">3. </w:t>
      </w:r>
      <w:r w:rsidR="00B9589E" w:rsidRPr="00B9589E">
        <w:rPr>
          <w:rFonts w:ascii="Times New Roman" w:eastAsia="方正楷体_GBK" w:hAnsi="Times New Roman" w:cs="Times New Roman"/>
          <w:b/>
          <w:kern w:val="0"/>
          <w:sz w:val="28"/>
          <w:szCs w:val="28"/>
        </w:rPr>
        <w:t>推动课程改革，丰富教学资源，促进教育教学数字化转型</w:t>
      </w:r>
      <w:r w:rsidR="00B9589E" w:rsidRPr="00B9589E">
        <w:rPr>
          <w:rFonts w:ascii="Times New Roman" w:eastAsia="方正楷体_GBK" w:hAnsi="Times New Roman" w:cs="Times New Roman"/>
          <w:b/>
          <w:kern w:val="0"/>
          <w:sz w:val="28"/>
          <w:szCs w:val="28"/>
        </w:rPr>
        <w:t xml:space="preserve"> </w:t>
      </w:r>
    </w:p>
    <w:p w14:paraId="1F9EC42A" w14:textId="77777777" w:rsidR="00B9589E" w:rsidRPr="00B9589E" w:rsidRDefault="00B9589E" w:rsidP="00B9589E">
      <w:pPr>
        <w:spacing w:line="500" w:lineRule="exact"/>
        <w:ind w:firstLineChars="200" w:firstLine="560"/>
        <w:rPr>
          <w:rFonts w:ascii="Times New Roman" w:eastAsia="仿宋_GB2312" w:hAnsi="Times New Roman" w:cs="Times New Roman"/>
          <w:kern w:val="0"/>
          <w:sz w:val="28"/>
          <w:szCs w:val="28"/>
        </w:rPr>
      </w:pPr>
      <w:r w:rsidRPr="00B9589E">
        <w:rPr>
          <w:rFonts w:ascii="Times New Roman" w:eastAsia="仿宋_GB2312" w:hAnsi="Times New Roman" w:cs="Times New Roman" w:hint="eastAsia"/>
          <w:kern w:val="0"/>
          <w:sz w:val="28"/>
          <w:szCs w:val="28"/>
        </w:rPr>
        <w:t>学院持续推进课程与教学资源建设。积极推进信息技术与课堂教学的深度融合。学院大力支持教师教学改革与研究，通过组织教学研讨会、邀请校内外专家指导、选派教师参加高水平会议、研修班等方式，助力教师成长。半年来积极开展教学研讨会</w:t>
      </w:r>
      <w:r w:rsidRPr="00B9589E">
        <w:rPr>
          <w:rFonts w:ascii="Times New Roman" w:eastAsia="仿宋_GB2312" w:hAnsi="Times New Roman" w:cs="Times New Roman" w:hint="eastAsia"/>
          <w:kern w:val="0"/>
          <w:sz w:val="28"/>
          <w:szCs w:val="28"/>
        </w:rPr>
        <w:t>5</w:t>
      </w:r>
      <w:r w:rsidRPr="00B9589E">
        <w:rPr>
          <w:rFonts w:ascii="Times New Roman" w:eastAsia="仿宋_GB2312" w:hAnsi="Times New Roman" w:cs="Times New Roman" w:hint="eastAsia"/>
          <w:kern w:val="0"/>
          <w:sz w:val="28"/>
          <w:szCs w:val="28"/>
        </w:rPr>
        <w:t>次，校级教改课题立项</w:t>
      </w:r>
      <w:r w:rsidRPr="00B9589E">
        <w:rPr>
          <w:rFonts w:ascii="Times New Roman" w:eastAsia="仿宋_GB2312" w:hAnsi="Times New Roman" w:cs="Times New Roman" w:hint="eastAsia"/>
          <w:kern w:val="0"/>
          <w:sz w:val="28"/>
          <w:szCs w:val="28"/>
        </w:rPr>
        <w:t>1</w:t>
      </w:r>
      <w:r w:rsidRPr="00B9589E">
        <w:rPr>
          <w:rFonts w:ascii="Times New Roman" w:eastAsia="仿宋_GB2312" w:hAnsi="Times New Roman" w:cs="Times New Roman" w:hint="eastAsia"/>
          <w:kern w:val="0"/>
          <w:sz w:val="28"/>
          <w:szCs w:val="28"/>
        </w:rPr>
        <w:t>项，发表高水平教研论文多篇，积极参加盐城师范学院教学创新大赛暨中青年教师会讲比赛。</w:t>
      </w:r>
    </w:p>
    <w:p w14:paraId="3A9F3B1A" w14:textId="77777777" w:rsidR="00C308EA" w:rsidRDefault="00C308EA" w:rsidP="00C308EA">
      <w:pPr>
        <w:spacing w:line="500" w:lineRule="exact"/>
        <w:ind w:firstLineChars="200" w:firstLine="560"/>
        <w:rPr>
          <w:rFonts w:ascii="Times New Roman" w:eastAsia="方正楷体_GBK" w:hAnsi="Times New Roman" w:cs="Times New Roman"/>
          <w:b/>
          <w:kern w:val="0"/>
          <w:sz w:val="28"/>
          <w:szCs w:val="28"/>
        </w:rPr>
      </w:pPr>
      <w:r w:rsidRPr="00B42394">
        <w:rPr>
          <w:rFonts w:ascii="Times New Roman" w:eastAsia="方正楷体_GBK" w:hAnsi="Times New Roman" w:cs="Times New Roman"/>
          <w:b/>
          <w:sz w:val="28"/>
          <w:szCs w:val="28"/>
        </w:rPr>
        <w:t xml:space="preserve">4. </w:t>
      </w:r>
      <w:r w:rsidRPr="00C308EA">
        <w:rPr>
          <w:rFonts w:ascii="Times New Roman" w:eastAsia="方正楷体_GBK" w:hAnsi="Times New Roman" w:cs="Times New Roman"/>
          <w:b/>
          <w:kern w:val="0"/>
          <w:sz w:val="28"/>
          <w:szCs w:val="28"/>
        </w:rPr>
        <w:t>坚持应用导向，强化实践创新，人才培养质量显著提升</w:t>
      </w:r>
    </w:p>
    <w:p w14:paraId="5AD63B3E" w14:textId="5CE201FE" w:rsidR="00B9589E" w:rsidRPr="00C308EA" w:rsidRDefault="00C308EA" w:rsidP="00C308EA">
      <w:pPr>
        <w:spacing w:line="500" w:lineRule="exact"/>
        <w:ind w:firstLineChars="200" w:firstLine="560"/>
        <w:rPr>
          <w:rFonts w:ascii="Times New Roman" w:eastAsia="仿宋_GB2312" w:hAnsi="Times New Roman" w:cs="Times New Roman"/>
          <w:kern w:val="0"/>
          <w:sz w:val="28"/>
          <w:szCs w:val="28"/>
        </w:rPr>
      </w:pPr>
      <w:r w:rsidRPr="00C308EA">
        <w:rPr>
          <w:rFonts w:ascii="Times New Roman" w:eastAsia="仿宋_GB2312" w:hAnsi="Times New Roman" w:cs="Times New Roman" w:hint="eastAsia"/>
          <w:kern w:val="0"/>
          <w:sz w:val="28"/>
          <w:szCs w:val="28"/>
        </w:rPr>
        <w:t>学院秉持“夯实基础、注重创新”的理念，全面加强学生实践创新能力培养。通过以赛促学、以赛促练。获省级大学生创新创业计划</w:t>
      </w:r>
      <w:r w:rsidRPr="00C308EA">
        <w:rPr>
          <w:rFonts w:ascii="Times New Roman" w:eastAsia="仿宋_GB2312" w:hAnsi="Times New Roman" w:cs="Times New Roman" w:hint="eastAsia"/>
          <w:kern w:val="0"/>
          <w:sz w:val="28"/>
          <w:szCs w:val="28"/>
        </w:rPr>
        <w:t>1</w:t>
      </w:r>
      <w:r w:rsidRPr="00C308EA">
        <w:rPr>
          <w:rFonts w:ascii="Times New Roman" w:eastAsia="仿宋_GB2312" w:hAnsi="Times New Roman" w:cs="Times New Roman" w:hint="eastAsia"/>
          <w:kern w:val="0"/>
          <w:sz w:val="28"/>
          <w:szCs w:val="28"/>
        </w:rPr>
        <w:t>项，获校级大学生创新创业计划</w:t>
      </w:r>
      <w:r w:rsidRPr="00C308EA">
        <w:rPr>
          <w:rFonts w:ascii="Times New Roman" w:eastAsia="仿宋_GB2312" w:hAnsi="Times New Roman" w:cs="Times New Roman" w:hint="eastAsia"/>
          <w:kern w:val="0"/>
          <w:sz w:val="28"/>
          <w:szCs w:val="28"/>
        </w:rPr>
        <w:t>1</w:t>
      </w:r>
      <w:r w:rsidRPr="00C308EA">
        <w:rPr>
          <w:rFonts w:ascii="Times New Roman" w:eastAsia="仿宋_GB2312" w:hAnsi="Times New Roman" w:cs="Times New Roman" w:hint="eastAsia"/>
          <w:kern w:val="0"/>
          <w:sz w:val="28"/>
          <w:szCs w:val="28"/>
        </w:rPr>
        <w:t>项，第八届全国大学生创新体验竞赛“创业计划”省赛一等奖</w:t>
      </w:r>
      <w:r w:rsidRPr="00C308EA">
        <w:rPr>
          <w:rFonts w:ascii="Times New Roman" w:eastAsia="仿宋_GB2312" w:hAnsi="Times New Roman" w:cs="Times New Roman" w:hint="eastAsia"/>
          <w:kern w:val="0"/>
          <w:sz w:val="28"/>
          <w:szCs w:val="28"/>
        </w:rPr>
        <w:t>1</w:t>
      </w:r>
      <w:r w:rsidRPr="00C308EA">
        <w:rPr>
          <w:rFonts w:ascii="Times New Roman" w:eastAsia="仿宋_GB2312" w:hAnsi="Times New Roman" w:cs="Times New Roman" w:hint="eastAsia"/>
          <w:kern w:val="0"/>
          <w:sz w:val="28"/>
          <w:szCs w:val="28"/>
        </w:rPr>
        <w:t>项，国赛三等奖</w:t>
      </w:r>
      <w:r w:rsidRPr="00C308EA">
        <w:rPr>
          <w:rFonts w:ascii="Times New Roman" w:eastAsia="仿宋_GB2312" w:hAnsi="Times New Roman" w:cs="Times New Roman" w:hint="eastAsia"/>
          <w:kern w:val="0"/>
          <w:sz w:val="28"/>
          <w:szCs w:val="28"/>
        </w:rPr>
        <w:t>1</w:t>
      </w:r>
      <w:r w:rsidRPr="00C308EA">
        <w:rPr>
          <w:rFonts w:ascii="Times New Roman" w:eastAsia="仿宋_GB2312" w:hAnsi="Times New Roman" w:cs="Times New Roman" w:hint="eastAsia"/>
          <w:kern w:val="0"/>
          <w:sz w:val="28"/>
          <w:szCs w:val="28"/>
        </w:rPr>
        <w:t>项，江苏省第十四届大学生化工设计竞赛二等奖</w:t>
      </w:r>
      <w:r w:rsidRPr="00C308EA">
        <w:rPr>
          <w:rFonts w:ascii="Times New Roman" w:eastAsia="仿宋_GB2312" w:hAnsi="Times New Roman" w:cs="Times New Roman" w:hint="eastAsia"/>
          <w:kern w:val="0"/>
          <w:sz w:val="28"/>
          <w:szCs w:val="28"/>
        </w:rPr>
        <w:t xml:space="preserve"> </w:t>
      </w:r>
      <w:r w:rsidRPr="00C308EA">
        <w:rPr>
          <w:rFonts w:ascii="Times New Roman" w:eastAsia="仿宋_GB2312" w:hAnsi="Times New Roman" w:cs="Times New Roman" w:hint="eastAsia"/>
          <w:kern w:val="0"/>
          <w:sz w:val="28"/>
          <w:szCs w:val="28"/>
        </w:rPr>
        <w:t>“天正设计杯”第十九届大学生化工设计竞赛三等奖</w:t>
      </w:r>
      <w:r w:rsidRPr="00C308EA">
        <w:rPr>
          <w:rFonts w:ascii="Times New Roman" w:eastAsia="仿宋_GB2312" w:hAnsi="Times New Roman" w:cs="Times New Roman" w:hint="eastAsia"/>
          <w:kern w:val="0"/>
          <w:sz w:val="28"/>
          <w:szCs w:val="28"/>
        </w:rPr>
        <w:t>3</w:t>
      </w:r>
      <w:r w:rsidRPr="00C308EA">
        <w:rPr>
          <w:rFonts w:ascii="Times New Roman" w:eastAsia="仿宋_GB2312" w:hAnsi="Times New Roman" w:cs="Times New Roman" w:hint="eastAsia"/>
          <w:kern w:val="0"/>
          <w:sz w:val="28"/>
          <w:szCs w:val="28"/>
        </w:rPr>
        <w:t>项、江苏省第十四届大学生化工设计竞赛</w:t>
      </w:r>
      <w:r>
        <w:rPr>
          <w:rFonts w:ascii="Times New Roman" w:eastAsia="仿宋_GB2312" w:hAnsi="Times New Roman" w:cs="Times New Roman" w:hint="eastAsia"/>
          <w:kern w:val="0"/>
          <w:sz w:val="28"/>
          <w:szCs w:val="28"/>
        </w:rPr>
        <w:t>一</w:t>
      </w:r>
      <w:r w:rsidRPr="00C308EA">
        <w:rPr>
          <w:rFonts w:ascii="Times New Roman" w:eastAsia="仿宋_GB2312" w:hAnsi="Times New Roman" w:cs="Times New Roman" w:hint="eastAsia"/>
          <w:kern w:val="0"/>
          <w:sz w:val="28"/>
          <w:szCs w:val="28"/>
        </w:rPr>
        <w:t>等奖</w:t>
      </w:r>
      <w:r w:rsidRPr="00C308EA">
        <w:rPr>
          <w:rFonts w:ascii="Times New Roman" w:eastAsia="仿宋_GB2312" w:hAnsi="Times New Roman" w:cs="Times New Roman" w:hint="eastAsia"/>
          <w:kern w:val="0"/>
          <w:sz w:val="28"/>
          <w:szCs w:val="28"/>
        </w:rPr>
        <w:t>1</w:t>
      </w:r>
      <w:r w:rsidRPr="00C308EA">
        <w:rPr>
          <w:rFonts w:ascii="Times New Roman" w:eastAsia="仿宋_GB2312" w:hAnsi="Times New Roman" w:cs="Times New Roman" w:hint="eastAsia"/>
          <w:kern w:val="0"/>
          <w:sz w:val="28"/>
          <w:szCs w:val="28"/>
        </w:rPr>
        <w:t>项、第七届全国大学生可再生能源优秀科技作品竞赛三等奖</w:t>
      </w:r>
      <w:r w:rsidRPr="00C308EA">
        <w:rPr>
          <w:rFonts w:ascii="Times New Roman" w:eastAsia="仿宋_GB2312" w:hAnsi="Times New Roman" w:cs="Times New Roman" w:hint="eastAsia"/>
          <w:kern w:val="0"/>
          <w:sz w:val="28"/>
          <w:szCs w:val="28"/>
        </w:rPr>
        <w:t>1</w:t>
      </w:r>
      <w:r w:rsidRPr="00C308EA">
        <w:rPr>
          <w:rFonts w:ascii="Times New Roman" w:eastAsia="仿宋_GB2312" w:hAnsi="Times New Roman" w:cs="Times New Roman" w:hint="eastAsia"/>
          <w:kern w:val="0"/>
          <w:sz w:val="28"/>
          <w:szCs w:val="28"/>
        </w:rPr>
        <w:t>项；学生毕业论文质量稳步提高，</w:t>
      </w:r>
      <w:r w:rsidRPr="00C308EA">
        <w:rPr>
          <w:rFonts w:ascii="Times New Roman" w:eastAsia="仿宋_GB2312" w:hAnsi="Times New Roman" w:cs="Times New Roman" w:hint="eastAsia"/>
          <w:kern w:val="0"/>
          <w:sz w:val="28"/>
          <w:szCs w:val="28"/>
        </w:rPr>
        <w:t>2025</w:t>
      </w:r>
      <w:r w:rsidRPr="00C308EA">
        <w:rPr>
          <w:rFonts w:ascii="Times New Roman" w:eastAsia="仿宋_GB2312" w:hAnsi="Times New Roman" w:cs="Times New Roman" w:hint="eastAsia"/>
          <w:kern w:val="0"/>
          <w:sz w:val="28"/>
          <w:szCs w:val="28"/>
        </w:rPr>
        <w:t>届本科生毕业率与学位授予率均达到</w:t>
      </w:r>
      <w:r w:rsidRPr="00C308EA">
        <w:rPr>
          <w:rFonts w:ascii="Times New Roman" w:eastAsia="仿宋_GB2312" w:hAnsi="Times New Roman" w:cs="Times New Roman" w:hint="eastAsia"/>
          <w:kern w:val="0"/>
          <w:sz w:val="28"/>
          <w:szCs w:val="28"/>
        </w:rPr>
        <w:t>100</w:t>
      </w:r>
      <w:r>
        <w:rPr>
          <w:rFonts w:ascii="Times New Roman" w:eastAsia="仿宋_GB2312" w:hAnsi="Times New Roman" w:cs="Times New Roman" w:hint="eastAsia"/>
          <w:kern w:val="0"/>
          <w:sz w:val="28"/>
          <w:szCs w:val="28"/>
        </w:rPr>
        <w:t xml:space="preserve"> </w:t>
      </w:r>
      <w:r w:rsidRPr="00C308EA">
        <w:rPr>
          <w:rFonts w:ascii="Times New Roman" w:eastAsia="仿宋_GB2312" w:hAnsi="Times New Roman" w:cs="Times New Roman" w:hint="eastAsia"/>
          <w:kern w:val="0"/>
          <w:sz w:val="28"/>
          <w:szCs w:val="28"/>
        </w:rPr>
        <w:t>%</w:t>
      </w:r>
      <w:r w:rsidRPr="00C308EA">
        <w:rPr>
          <w:rFonts w:ascii="Times New Roman" w:eastAsia="仿宋_GB2312" w:hAnsi="Times New Roman" w:cs="Times New Roman" w:hint="eastAsia"/>
          <w:kern w:val="0"/>
          <w:sz w:val="28"/>
          <w:szCs w:val="28"/>
        </w:rPr>
        <w:t>。</w:t>
      </w:r>
    </w:p>
    <w:p w14:paraId="2CA5DC46" w14:textId="2648479D" w:rsidR="00446937" w:rsidRPr="00B42394" w:rsidRDefault="00C308EA" w:rsidP="00446937">
      <w:pPr>
        <w:spacing w:line="500" w:lineRule="exact"/>
        <w:ind w:firstLineChars="200" w:firstLine="560"/>
        <w:rPr>
          <w:rFonts w:ascii="Times New Roman" w:eastAsia="方正楷体_GBK" w:hAnsi="Times New Roman" w:cs="Times New Roman"/>
          <w:b/>
          <w:sz w:val="28"/>
          <w:szCs w:val="28"/>
        </w:rPr>
      </w:pPr>
      <w:r>
        <w:rPr>
          <w:rFonts w:ascii="Times New Roman" w:eastAsia="方正楷体_GBK" w:hAnsi="Times New Roman" w:cs="Times New Roman" w:hint="eastAsia"/>
          <w:b/>
          <w:sz w:val="28"/>
          <w:szCs w:val="28"/>
        </w:rPr>
        <w:t>5</w:t>
      </w:r>
      <w:r w:rsidR="00446937" w:rsidRPr="00B42394">
        <w:rPr>
          <w:rFonts w:ascii="Times New Roman" w:eastAsia="方正楷体_GBK" w:hAnsi="Times New Roman" w:cs="Times New Roman"/>
          <w:b/>
          <w:sz w:val="28"/>
          <w:szCs w:val="28"/>
        </w:rPr>
        <w:t xml:space="preserve">. </w:t>
      </w:r>
      <w:r w:rsidRPr="00C308EA">
        <w:rPr>
          <w:rFonts w:ascii="Times New Roman" w:eastAsia="方正楷体_GBK" w:hAnsi="Times New Roman" w:cs="Times New Roman"/>
          <w:b/>
          <w:sz w:val="28"/>
          <w:szCs w:val="28"/>
        </w:rPr>
        <w:t>培育教学成果，谋划未来发展，筑牢持续发展根基</w:t>
      </w:r>
    </w:p>
    <w:p w14:paraId="3CE5DD7C" w14:textId="71583CE8" w:rsidR="005F6E2B" w:rsidRPr="00C308EA" w:rsidRDefault="00C308EA" w:rsidP="00CE4EDC">
      <w:pPr>
        <w:autoSpaceDE w:val="0"/>
        <w:autoSpaceDN w:val="0"/>
        <w:adjustRightInd w:val="0"/>
        <w:spacing w:line="500" w:lineRule="exact"/>
        <w:ind w:firstLineChars="200" w:firstLine="560"/>
        <w:rPr>
          <w:rFonts w:ascii="Times New Roman" w:eastAsia="仿宋_GB2312" w:hAnsi="Times New Roman" w:cs="Times New Roman"/>
          <w:kern w:val="0"/>
          <w:sz w:val="28"/>
          <w:szCs w:val="28"/>
        </w:rPr>
      </w:pPr>
      <w:r w:rsidRPr="00C308EA">
        <w:rPr>
          <w:rFonts w:ascii="Times New Roman" w:eastAsia="仿宋_GB2312" w:hAnsi="Times New Roman" w:cs="Times New Roman" w:hint="eastAsia"/>
          <w:kern w:val="0"/>
          <w:sz w:val="28"/>
          <w:szCs w:val="28"/>
        </w:rPr>
        <w:t>学院高度重视教学成果的积累与培育，围绕“绿色低碳领域创新人才培养”等主题，启动了教学成果奖的培育工作。持续修订完善人才培养方案与课程教学大纲，确保人才培养目标与社会需求、专业认证要求相契合。学院严格毕业实习过程管理，确保集中实习比例，并通过实践管理平台实现全过程监控与评价。同时，拓展多家学生社会实践平台，实现了教学、科研与社会服务的良性互动，积极助力地方</w:t>
      </w:r>
      <w:r w:rsidRPr="00C308EA">
        <w:rPr>
          <w:rFonts w:ascii="Times New Roman" w:eastAsia="仿宋_GB2312" w:hAnsi="Times New Roman" w:cs="Times New Roman" w:hint="eastAsia"/>
          <w:kern w:val="0"/>
          <w:sz w:val="28"/>
          <w:szCs w:val="28"/>
        </w:rPr>
        <w:lastRenderedPageBreak/>
        <w:t>绿色低碳发展。</w:t>
      </w:r>
      <w:r w:rsidRPr="00C308EA">
        <w:rPr>
          <w:rFonts w:ascii="Times New Roman" w:eastAsia="仿宋_GB2312" w:hAnsi="Times New Roman" w:cs="Times New Roman" w:hint="eastAsia"/>
          <w:kern w:val="0"/>
          <w:sz w:val="28"/>
          <w:szCs w:val="28"/>
        </w:rPr>
        <w:t xml:space="preserve"> </w:t>
      </w:r>
    </w:p>
    <w:p w14:paraId="0C0B034E" w14:textId="77777777" w:rsidR="00446937" w:rsidRPr="00B42394" w:rsidRDefault="00446937" w:rsidP="00446937">
      <w:pPr>
        <w:spacing w:line="500" w:lineRule="exact"/>
        <w:ind w:firstLineChars="200" w:firstLine="560"/>
        <w:rPr>
          <w:rFonts w:ascii="Times New Roman" w:eastAsia="黑体" w:hAnsi="Times New Roman" w:cs="Times New Roman"/>
          <w:sz w:val="28"/>
          <w:szCs w:val="28"/>
        </w:rPr>
      </w:pPr>
      <w:r w:rsidRPr="00B42394">
        <w:rPr>
          <w:rFonts w:ascii="Times New Roman" w:eastAsia="黑体" w:hAnsi="Times New Roman" w:cs="Times New Roman"/>
          <w:sz w:val="28"/>
          <w:szCs w:val="28"/>
        </w:rPr>
        <w:t>四、科学研究与社会服务工作</w:t>
      </w:r>
    </w:p>
    <w:p w14:paraId="4A204927" w14:textId="77777777" w:rsidR="00D34268" w:rsidRDefault="006C163A" w:rsidP="00446937">
      <w:pPr>
        <w:adjustRightInd w:val="0"/>
        <w:snapToGrid w:val="0"/>
        <w:spacing w:line="500" w:lineRule="exact"/>
        <w:ind w:firstLineChars="200" w:firstLine="560"/>
        <w:rPr>
          <w:rFonts w:ascii="Times New Roman" w:eastAsia="仿宋_GB2312" w:hAnsi="Times New Roman" w:cs="Times New Roman"/>
          <w:sz w:val="28"/>
          <w:szCs w:val="28"/>
        </w:rPr>
      </w:pPr>
      <w:r>
        <w:rPr>
          <w:rFonts w:ascii="Times New Roman" w:eastAsia="方正仿宋_GBK" w:hAnsi="Times New Roman" w:cs="Times New Roman" w:hint="eastAsia"/>
          <w:sz w:val="28"/>
          <w:szCs w:val="28"/>
        </w:rPr>
        <w:t>绿色低碳学院</w:t>
      </w:r>
      <w:r w:rsidR="00205EE4">
        <w:rPr>
          <w:rFonts w:ascii="Times New Roman" w:eastAsia="方正仿宋_GBK" w:hAnsi="Times New Roman" w:cs="Times New Roman" w:hint="eastAsia"/>
          <w:sz w:val="28"/>
          <w:szCs w:val="28"/>
        </w:rPr>
        <w:t>联合</w:t>
      </w:r>
      <w:r>
        <w:rPr>
          <w:rFonts w:ascii="Times New Roman" w:eastAsia="方正仿宋_GBK" w:hAnsi="Times New Roman" w:cs="Times New Roman" w:hint="eastAsia"/>
          <w:sz w:val="28"/>
          <w:szCs w:val="28"/>
        </w:rPr>
        <w:t>化学与环境工程学院</w:t>
      </w:r>
      <w:r w:rsidR="00446937" w:rsidRPr="00B42394">
        <w:rPr>
          <w:rFonts w:ascii="Times New Roman" w:eastAsia="方正仿宋_GBK" w:hAnsi="Times New Roman" w:cs="Times New Roman"/>
          <w:sz w:val="28"/>
          <w:szCs w:val="28"/>
        </w:rPr>
        <w:t>聚焦</w:t>
      </w:r>
      <w:r w:rsidR="00446937" w:rsidRPr="00B42394">
        <w:rPr>
          <w:rFonts w:ascii="Times New Roman" w:eastAsia="方正仿宋_GBK" w:hAnsi="Times New Roman" w:cs="Times New Roman"/>
          <w:sz w:val="28"/>
          <w:szCs w:val="28"/>
        </w:rPr>
        <w:t>“</w:t>
      </w:r>
      <w:r w:rsidR="00446937" w:rsidRPr="00B42394">
        <w:rPr>
          <w:rFonts w:ascii="Times New Roman" w:eastAsia="方正仿宋_GBK" w:hAnsi="Times New Roman" w:cs="Times New Roman"/>
          <w:sz w:val="28"/>
          <w:szCs w:val="28"/>
        </w:rPr>
        <w:t>科技强院</w:t>
      </w:r>
      <w:r w:rsidR="00446937" w:rsidRPr="00B42394">
        <w:rPr>
          <w:rFonts w:ascii="Times New Roman" w:eastAsia="方正仿宋_GBK" w:hAnsi="Times New Roman" w:cs="Times New Roman"/>
          <w:sz w:val="28"/>
          <w:szCs w:val="28"/>
        </w:rPr>
        <w:t>”</w:t>
      </w:r>
      <w:r w:rsidR="00446937" w:rsidRPr="00B42394">
        <w:rPr>
          <w:rFonts w:ascii="Times New Roman" w:eastAsia="方正仿宋_GBK" w:hAnsi="Times New Roman" w:cs="Times New Roman"/>
          <w:sz w:val="28"/>
          <w:szCs w:val="28"/>
        </w:rPr>
        <w:t>目标，持续加大科技投入、人才支撑和政策供给力度</w:t>
      </w:r>
      <w:r w:rsidR="00446937" w:rsidRPr="00B42394">
        <w:rPr>
          <w:rFonts w:ascii="Times New Roman" w:eastAsia="仿宋_GB2312" w:hAnsi="Times New Roman" w:cs="Times New Roman"/>
          <w:sz w:val="28"/>
          <w:szCs w:val="28"/>
        </w:rPr>
        <w:t>，以有组织的科研和研究平台（中心）建设为重要抓手，推动学科资源整合，完善科技创新平台体系，</w:t>
      </w:r>
      <w:r w:rsidR="00B32D60" w:rsidRPr="00B42394">
        <w:rPr>
          <w:rFonts w:ascii="Times New Roman" w:eastAsia="仿宋_GB2312" w:hAnsi="Times New Roman" w:cs="Times New Roman"/>
          <w:sz w:val="28"/>
          <w:szCs w:val="28"/>
        </w:rPr>
        <w:t>完善科技创新平台体系，引领学院科研高质量发展。</w:t>
      </w:r>
      <w:r w:rsidR="00B32D60" w:rsidRPr="00B42394">
        <w:rPr>
          <w:rFonts w:ascii="Times New Roman" w:eastAsia="仿宋_GB2312" w:hAnsi="Times New Roman" w:cs="Times New Roman"/>
          <w:sz w:val="28"/>
          <w:szCs w:val="28"/>
        </w:rPr>
        <w:t xml:space="preserve"> </w:t>
      </w:r>
    </w:p>
    <w:p w14:paraId="38EF98F2" w14:textId="35ADEEFF" w:rsidR="00C308EA" w:rsidRPr="00D34268" w:rsidRDefault="00D34268" w:rsidP="00D34268">
      <w:pPr>
        <w:adjustRightInd w:val="0"/>
        <w:snapToGrid w:val="0"/>
        <w:spacing w:line="500" w:lineRule="exact"/>
        <w:ind w:firstLine="560"/>
        <w:rPr>
          <w:rFonts w:ascii="Times New Roman" w:eastAsia="仿宋_GB2312" w:hAnsi="Times New Roman" w:cs="Times New Roman"/>
          <w:sz w:val="28"/>
          <w:szCs w:val="28"/>
        </w:rPr>
      </w:pPr>
      <w:r w:rsidRPr="00D34268">
        <w:rPr>
          <w:rFonts w:ascii="Times New Roman" w:eastAsia="方正楷体_GBK" w:hAnsi="Times New Roman" w:cs="Times New Roman" w:hint="eastAsia"/>
          <w:b/>
          <w:sz w:val="28"/>
          <w:szCs w:val="28"/>
        </w:rPr>
        <w:t>1.</w:t>
      </w:r>
      <w:r>
        <w:rPr>
          <w:rFonts w:ascii="Times New Roman" w:eastAsia="方正楷体_GBK" w:hAnsi="Times New Roman" w:cs="Times New Roman" w:hint="eastAsia"/>
          <w:b/>
          <w:sz w:val="28"/>
          <w:szCs w:val="28"/>
        </w:rPr>
        <w:t xml:space="preserve"> </w:t>
      </w:r>
      <w:r w:rsidR="006C163A" w:rsidRPr="00D34268">
        <w:rPr>
          <w:rFonts w:ascii="Times New Roman" w:eastAsia="方正楷体_GBK" w:hAnsi="Times New Roman" w:cs="Times New Roman" w:hint="eastAsia"/>
          <w:b/>
          <w:sz w:val="28"/>
          <w:szCs w:val="28"/>
        </w:rPr>
        <w:t>夯实项目基础，提升核心驱动力</w:t>
      </w:r>
    </w:p>
    <w:p w14:paraId="5ACB480A" w14:textId="6FC67955" w:rsidR="00C308EA" w:rsidRDefault="00C308EA" w:rsidP="00C308EA">
      <w:pPr>
        <w:adjustRightInd w:val="0"/>
        <w:snapToGrid w:val="0"/>
        <w:spacing w:line="520" w:lineRule="exact"/>
        <w:ind w:firstLineChars="200" w:firstLine="560"/>
        <w:rPr>
          <w:rFonts w:ascii="Times New Roman" w:eastAsia="方正仿宋_GBK" w:hAnsi="Times New Roman" w:cs="Times New Roman"/>
          <w:sz w:val="28"/>
          <w:szCs w:val="28"/>
        </w:rPr>
      </w:pPr>
      <w:r w:rsidRPr="00C308EA">
        <w:rPr>
          <w:rFonts w:ascii="Times New Roman" w:eastAsia="方正仿宋_GBK" w:hAnsi="Times New Roman" w:cs="Times New Roman"/>
          <w:sz w:val="28"/>
          <w:szCs w:val="28"/>
        </w:rPr>
        <w:t>本年度，</w:t>
      </w:r>
      <w:bookmarkStart w:id="3" w:name="_Hlk216179306"/>
      <w:r w:rsidRPr="00C308EA">
        <w:rPr>
          <w:rFonts w:ascii="Times New Roman" w:eastAsia="方正仿宋_GBK" w:hAnsi="Times New Roman" w:cs="Times New Roman"/>
          <w:sz w:val="28"/>
          <w:szCs w:val="28"/>
        </w:rPr>
        <w:t>绿色低碳学院</w:t>
      </w:r>
      <w:r w:rsidR="006C163A">
        <w:rPr>
          <w:rFonts w:ascii="Times New Roman" w:eastAsia="方正仿宋_GBK" w:hAnsi="Times New Roman" w:cs="Times New Roman" w:hint="eastAsia"/>
          <w:sz w:val="28"/>
          <w:szCs w:val="28"/>
        </w:rPr>
        <w:t>联合</w:t>
      </w:r>
      <w:r w:rsidR="006C163A" w:rsidRPr="00C308EA">
        <w:rPr>
          <w:rFonts w:ascii="Times New Roman" w:eastAsia="方正仿宋_GBK" w:hAnsi="Times New Roman" w:cs="Times New Roman"/>
          <w:sz w:val="28"/>
          <w:szCs w:val="28"/>
        </w:rPr>
        <w:t>化学与环境工程学院</w:t>
      </w:r>
      <w:bookmarkEnd w:id="3"/>
      <w:r w:rsidR="00B32D60">
        <w:rPr>
          <w:rFonts w:ascii="Times New Roman" w:eastAsia="方正仿宋_GBK" w:hAnsi="Times New Roman" w:cs="Times New Roman" w:hint="eastAsia"/>
          <w:sz w:val="28"/>
          <w:szCs w:val="28"/>
        </w:rPr>
        <w:t>获批能源动力硕士点，</w:t>
      </w:r>
      <w:r w:rsidRPr="00C308EA">
        <w:rPr>
          <w:rFonts w:ascii="Times New Roman" w:eastAsia="方正仿宋_GBK" w:hAnsi="Times New Roman" w:cs="Times New Roman"/>
          <w:sz w:val="28"/>
          <w:szCs w:val="28"/>
        </w:rPr>
        <w:t>申报国家自然科学基金项目</w:t>
      </w:r>
      <w:r w:rsidRPr="00C308EA">
        <w:rPr>
          <w:rFonts w:ascii="Times New Roman" w:eastAsia="方正仿宋_GBK" w:hAnsi="Times New Roman" w:cs="Times New Roman"/>
          <w:sz w:val="28"/>
          <w:szCs w:val="28"/>
        </w:rPr>
        <w:t>37</w:t>
      </w:r>
      <w:r w:rsidRPr="00C308EA">
        <w:rPr>
          <w:rFonts w:ascii="Times New Roman" w:eastAsia="方正仿宋_GBK" w:hAnsi="Times New Roman" w:cs="Times New Roman"/>
          <w:sz w:val="28"/>
          <w:szCs w:val="28"/>
        </w:rPr>
        <w:t>项（面上</w:t>
      </w:r>
      <w:r w:rsidRPr="00C308EA">
        <w:rPr>
          <w:rFonts w:ascii="Times New Roman" w:eastAsia="方正仿宋_GBK" w:hAnsi="Times New Roman" w:cs="Times New Roman"/>
          <w:sz w:val="28"/>
          <w:szCs w:val="28"/>
        </w:rPr>
        <w:t>8</w:t>
      </w:r>
      <w:r w:rsidRPr="00C308EA">
        <w:rPr>
          <w:rFonts w:ascii="Times New Roman" w:eastAsia="方正仿宋_GBK" w:hAnsi="Times New Roman" w:cs="Times New Roman"/>
          <w:sz w:val="28"/>
          <w:szCs w:val="28"/>
        </w:rPr>
        <w:t>项，青年</w:t>
      </w:r>
      <w:r w:rsidRPr="00C308EA">
        <w:rPr>
          <w:rFonts w:ascii="Times New Roman" w:eastAsia="方正仿宋_GBK" w:hAnsi="Times New Roman" w:cs="Times New Roman"/>
          <w:sz w:val="28"/>
          <w:szCs w:val="28"/>
        </w:rPr>
        <w:t>29</w:t>
      </w:r>
      <w:r w:rsidRPr="00C308EA">
        <w:rPr>
          <w:rFonts w:ascii="Times New Roman" w:eastAsia="方正仿宋_GBK" w:hAnsi="Times New Roman" w:cs="Times New Roman"/>
          <w:sz w:val="28"/>
          <w:szCs w:val="28"/>
        </w:rPr>
        <w:t>项），获批青年基金</w:t>
      </w:r>
      <w:r w:rsidRPr="00C308EA">
        <w:rPr>
          <w:rFonts w:ascii="Times New Roman" w:eastAsia="方正仿宋_GBK" w:hAnsi="Times New Roman" w:cs="Times New Roman"/>
          <w:sz w:val="28"/>
          <w:szCs w:val="28"/>
        </w:rPr>
        <w:t>2</w:t>
      </w:r>
      <w:r w:rsidRPr="00C308EA">
        <w:rPr>
          <w:rFonts w:ascii="Times New Roman" w:eastAsia="方正仿宋_GBK" w:hAnsi="Times New Roman" w:cs="Times New Roman"/>
          <w:sz w:val="28"/>
          <w:szCs w:val="28"/>
        </w:rPr>
        <w:t>项；申报江苏省自然科学基金项目</w:t>
      </w:r>
      <w:r w:rsidRPr="00C308EA">
        <w:rPr>
          <w:rFonts w:ascii="Times New Roman" w:eastAsia="方正仿宋_GBK" w:hAnsi="Times New Roman" w:cs="Times New Roman"/>
          <w:sz w:val="28"/>
          <w:szCs w:val="28"/>
        </w:rPr>
        <w:t>26</w:t>
      </w:r>
      <w:r w:rsidRPr="00C308EA">
        <w:rPr>
          <w:rFonts w:ascii="Times New Roman" w:eastAsia="方正仿宋_GBK" w:hAnsi="Times New Roman" w:cs="Times New Roman"/>
          <w:sz w:val="28"/>
          <w:szCs w:val="28"/>
        </w:rPr>
        <w:t>项（面上</w:t>
      </w:r>
      <w:r w:rsidRPr="00C308EA">
        <w:rPr>
          <w:rFonts w:ascii="Times New Roman" w:eastAsia="方正仿宋_GBK" w:hAnsi="Times New Roman" w:cs="Times New Roman"/>
          <w:sz w:val="28"/>
          <w:szCs w:val="28"/>
        </w:rPr>
        <w:t>3</w:t>
      </w:r>
      <w:r w:rsidRPr="00C308EA">
        <w:rPr>
          <w:rFonts w:ascii="Times New Roman" w:eastAsia="方正仿宋_GBK" w:hAnsi="Times New Roman" w:cs="Times New Roman"/>
          <w:sz w:val="28"/>
          <w:szCs w:val="28"/>
        </w:rPr>
        <w:t>项，青年</w:t>
      </w:r>
      <w:r w:rsidRPr="00C308EA">
        <w:rPr>
          <w:rFonts w:ascii="Times New Roman" w:eastAsia="方正仿宋_GBK" w:hAnsi="Times New Roman" w:cs="Times New Roman"/>
          <w:sz w:val="28"/>
          <w:szCs w:val="28"/>
        </w:rPr>
        <w:t>23</w:t>
      </w:r>
      <w:r w:rsidRPr="00C308EA">
        <w:rPr>
          <w:rFonts w:ascii="Times New Roman" w:eastAsia="方正仿宋_GBK" w:hAnsi="Times New Roman" w:cs="Times New Roman"/>
          <w:sz w:val="28"/>
          <w:szCs w:val="28"/>
        </w:rPr>
        <w:t>项），获批青年项目</w:t>
      </w:r>
      <w:r w:rsidRPr="00C308EA">
        <w:rPr>
          <w:rFonts w:ascii="Times New Roman" w:eastAsia="方正仿宋_GBK" w:hAnsi="Times New Roman" w:cs="Times New Roman"/>
          <w:sz w:val="28"/>
          <w:szCs w:val="28"/>
        </w:rPr>
        <w:t>1</w:t>
      </w:r>
      <w:r w:rsidRPr="00C308EA">
        <w:rPr>
          <w:rFonts w:ascii="Times New Roman" w:eastAsia="方正仿宋_GBK" w:hAnsi="Times New Roman" w:cs="Times New Roman"/>
          <w:sz w:val="28"/>
          <w:szCs w:val="28"/>
        </w:rPr>
        <w:t>项；申报江苏省高等学校基础科学（自然科学）研究重大项目</w:t>
      </w:r>
      <w:r w:rsidRPr="00C308EA">
        <w:rPr>
          <w:rFonts w:ascii="Times New Roman" w:eastAsia="方正仿宋_GBK" w:hAnsi="Times New Roman" w:cs="Times New Roman"/>
          <w:sz w:val="28"/>
          <w:szCs w:val="28"/>
        </w:rPr>
        <w:t>2</w:t>
      </w:r>
      <w:r w:rsidRPr="00C308EA">
        <w:rPr>
          <w:rFonts w:ascii="Times New Roman" w:eastAsia="方正仿宋_GBK" w:hAnsi="Times New Roman" w:cs="Times New Roman"/>
          <w:sz w:val="28"/>
          <w:szCs w:val="28"/>
        </w:rPr>
        <w:t>项、面上项目</w:t>
      </w:r>
      <w:r w:rsidRPr="00C308EA">
        <w:rPr>
          <w:rFonts w:ascii="Times New Roman" w:eastAsia="方正仿宋_GBK" w:hAnsi="Times New Roman" w:cs="Times New Roman"/>
          <w:sz w:val="28"/>
          <w:szCs w:val="28"/>
        </w:rPr>
        <w:t>10</w:t>
      </w:r>
      <w:r w:rsidRPr="00C308EA">
        <w:rPr>
          <w:rFonts w:ascii="Times New Roman" w:eastAsia="方正仿宋_GBK" w:hAnsi="Times New Roman" w:cs="Times New Roman"/>
          <w:sz w:val="28"/>
          <w:szCs w:val="28"/>
        </w:rPr>
        <w:t>项，获批面上项目</w:t>
      </w:r>
      <w:r w:rsidRPr="00C308EA">
        <w:rPr>
          <w:rFonts w:ascii="Times New Roman" w:eastAsia="方正仿宋_GBK" w:hAnsi="Times New Roman" w:cs="Times New Roman"/>
          <w:sz w:val="28"/>
          <w:szCs w:val="28"/>
        </w:rPr>
        <w:t>1</w:t>
      </w:r>
      <w:r w:rsidRPr="00C308EA">
        <w:rPr>
          <w:rFonts w:ascii="Times New Roman" w:eastAsia="方正仿宋_GBK" w:hAnsi="Times New Roman" w:cs="Times New Roman"/>
          <w:sz w:val="28"/>
          <w:szCs w:val="28"/>
        </w:rPr>
        <w:t>项；盐城市</w:t>
      </w:r>
      <w:r w:rsidRPr="00C308EA">
        <w:rPr>
          <w:rFonts w:ascii="Times New Roman" w:eastAsia="方正仿宋_GBK" w:hAnsi="Times New Roman" w:cs="Times New Roman"/>
          <w:sz w:val="28"/>
          <w:szCs w:val="28"/>
        </w:rPr>
        <w:t>2025</w:t>
      </w:r>
      <w:r w:rsidRPr="00C308EA">
        <w:rPr>
          <w:rFonts w:ascii="Times New Roman" w:eastAsia="方正仿宋_GBK" w:hAnsi="Times New Roman" w:cs="Times New Roman"/>
          <w:sz w:val="28"/>
          <w:szCs w:val="28"/>
        </w:rPr>
        <w:t>年应用基础研究计划项目</w:t>
      </w:r>
      <w:r w:rsidRPr="00C308EA">
        <w:rPr>
          <w:rFonts w:ascii="Times New Roman" w:eastAsia="方正仿宋_GBK" w:hAnsi="Times New Roman" w:cs="Times New Roman"/>
          <w:sz w:val="28"/>
          <w:szCs w:val="28"/>
        </w:rPr>
        <w:t>12</w:t>
      </w:r>
      <w:r w:rsidRPr="00C308EA">
        <w:rPr>
          <w:rFonts w:ascii="Times New Roman" w:eastAsia="方正仿宋_GBK" w:hAnsi="Times New Roman" w:cs="Times New Roman"/>
          <w:sz w:val="28"/>
          <w:szCs w:val="28"/>
        </w:rPr>
        <w:t>项（青年项目</w:t>
      </w:r>
      <w:r w:rsidRPr="00C308EA">
        <w:rPr>
          <w:rFonts w:ascii="Times New Roman" w:eastAsia="方正仿宋_GBK" w:hAnsi="Times New Roman" w:cs="Times New Roman"/>
          <w:sz w:val="28"/>
          <w:szCs w:val="28"/>
        </w:rPr>
        <w:t>11</w:t>
      </w:r>
      <w:r w:rsidRPr="00C308EA">
        <w:rPr>
          <w:rFonts w:ascii="Times New Roman" w:eastAsia="方正仿宋_GBK" w:hAnsi="Times New Roman" w:cs="Times New Roman"/>
          <w:sz w:val="28"/>
          <w:szCs w:val="28"/>
        </w:rPr>
        <w:t>项，面上项目</w:t>
      </w:r>
      <w:r w:rsidRPr="00C308EA">
        <w:rPr>
          <w:rFonts w:ascii="Times New Roman" w:eastAsia="方正仿宋_GBK" w:hAnsi="Times New Roman" w:cs="Times New Roman"/>
          <w:sz w:val="28"/>
          <w:szCs w:val="28"/>
        </w:rPr>
        <w:t>1</w:t>
      </w:r>
      <w:r w:rsidRPr="00C308EA">
        <w:rPr>
          <w:rFonts w:ascii="Times New Roman" w:eastAsia="方正仿宋_GBK" w:hAnsi="Times New Roman" w:cs="Times New Roman"/>
          <w:sz w:val="28"/>
          <w:szCs w:val="28"/>
        </w:rPr>
        <w:t>项）；盐城市</w:t>
      </w:r>
      <w:r w:rsidRPr="00C308EA">
        <w:rPr>
          <w:rFonts w:ascii="Times New Roman" w:eastAsia="方正仿宋_GBK" w:hAnsi="Times New Roman" w:cs="Times New Roman"/>
          <w:sz w:val="28"/>
          <w:szCs w:val="28"/>
        </w:rPr>
        <w:t>2025</w:t>
      </w:r>
      <w:r w:rsidRPr="00C308EA">
        <w:rPr>
          <w:rFonts w:ascii="Times New Roman" w:eastAsia="方正仿宋_GBK" w:hAnsi="Times New Roman" w:cs="Times New Roman"/>
          <w:sz w:val="28"/>
          <w:szCs w:val="28"/>
        </w:rPr>
        <w:t>年重点研发计划</w:t>
      </w:r>
      <w:r w:rsidRPr="00C308EA">
        <w:rPr>
          <w:rFonts w:ascii="Times New Roman" w:eastAsia="方正仿宋_GBK" w:hAnsi="Times New Roman" w:cs="Times New Roman"/>
          <w:sz w:val="28"/>
          <w:szCs w:val="28"/>
        </w:rPr>
        <w:t>-</w:t>
      </w:r>
      <w:r w:rsidRPr="00C308EA">
        <w:rPr>
          <w:rFonts w:ascii="Times New Roman" w:eastAsia="方正仿宋_GBK" w:hAnsi="Times New Roman" w:cs="Times New Roman"/>
          <w:sz w:val="28"/>
          <w:szCs w:val="28"/>
        </w:rPr>
        <w:t>社会发展项目</w:t>
      </w:r>
      <w:r w:rsidRPr="00C308EA">
        <w:rPr>
          <w:rFonts w:ascii="Times New Roman" w:eastAsia="方正仿宋_GBK" w:hAnsi="Times New Roman" w:cs="Times New Roman"/>
          <w:sz w:val="28"/>
          <w:szCs w:val="28"/>
        </w:rPr>
        <w:t>3</w:t>
      </w:r>
      <w:r w:rsidRPr="00C308EA">
        <w:rPr>
          <w:rFonts w:ascii="Times New Roman" w:eastAsia="方正仿宋_GBK" w:hAnsi="Times New Roman" w:cs="Times New Roman"/>
          <w:sz w:val="28"/>
          <w:szCs w:val="28"/>
        </w:rPr>
        <w:t>项（指令性</w:t>
      </w:r>
      <w:r w:rsidRPr="00C308EA">
        <w:rPr>
          <w:rFonts w:ascii="Times New Roman" w:eastAsia="方正仿宋_GBK" w:hAnsi="Times New Roman" w:cs="Times New Roman"/>
          <w:sz w:val="28"/>
          <w:szCs w:val="28"/>
        </w:rPr>
        <w:t>3</w:t>
      </w:r>
      <w:r w:rsidRPr="00C308EA">
        <w:rPr>
          <w:rFonts w:ascii="Times New Roman" w:eastAsia="方正仿宋_GBK" w:hAnsi="Times New Roman" w:cs="Times New Roman"/>
          <w:sz w:val="28"/>
          <w:szCs w:val="28"/>
        </w:rPr>
        <w:t>项）、国际科技合作项目</w:t>
      </w:r>
      <w:r w:rsidRPr="00C308EA">
        <w:rPr>
          <w:rFonts w:ascii="Times New Roman" w:eastAsia="方正仿宋_GBK" w:hAnsi="Times New Roman" w:cs="Times New Roman"/>
          <w:sz w:val="28"/>
          <w:szCs w:val="28"/>
        </w:rPr>
        <w:t>1</w:t>
      </w:r>
      <w:r w:rsidRPr="00C308EA">
        <w:rPr>
          <w:rFonts w:ascii="Times New Roman" w:eastAsia="方正仿宋_GBK" w:hAnsi="Times New Roman" w:cs="Times New Roman"/>
          <w:sz w:val="28"/>
          <w:szCs w:val="28"/>
        </w:rPr>
        <w:t>项；盐城市</w:t>
      </w:r>
      <w:r w:rsidRPr="00C308EA">
        <w:rPr>
          <w:rFonts w:ascii="Times New Roman" w:eastAsia="方正仿宋_GBK" w:hAnsi="Times New Roman" w:cs="Times New Roman"/>
          <w:sz w:val="28"/>
          <w:szCs w:val="28"/>
        </w:rPr>
        <w:t>2025</w:t>
      </w:r>
      <w:r w:rsidRPr="00C308EA">
        <w:rPr>
          <w:rFonts w:ascii="Times New Roman" w:eastAsia="方正仿宋_GBK" w:hAnsi="Times New Roman" w:cs="Times New Roman"/>
          <w:sz w:val="28"/>
          <w:szCs w:val="28"/>
        </w:rPr>
        <w:t>年软科学研究项目</w:t>
      </w:r>
      <w:r w:rsidRPr="00C308EA">
        <w:rPr>
          <w:rFonts w:ascii="Times New Roman" w:eastAsia="方正仿宋_GBK" w:hAnsi="Times New Roman" w:cs="Times New Roman"/>
          <w:sz w:val="28"/>
          <w:szCs w:val="28"/>
        </w:rPr>
        <w:t>1</w:t>
      </w:r>
      <w:r w:rsidRPr="00C308EA">
        <w:rPr>
          <w:rFonts w:ascii="Times New Roman" w:eastAsia="方正仿宋_GBK" w:hAnsi="Times New Roman" w:cs="Times New Roman"/>
          <w:sz w:val="28"/>
          <w:szCs w:val="28"/>
        </w:rPr>
        <w:t>项，获批</w:t>
      </w:r>
      <w:r w:rsidRPr="00C308EA">
        <w:rPr>
          <w:rFonts w:ascii="Times New Roman" w:eastAsia="方正仿宋_GBK" w:hAnsi="Times New Roman" w:cs="Times New Roman"/>
          <w:sz w:val="28"/>
          <w:szCs w:val="28"/>
        </w:rPr>
        <w:t>1</w:t>
      </w:r>
      <w:r w:rsidRPr="00C308EA">
        <w:rPr>
          <w:rFonts w:ascii="Times New Roman" w:eastAsia="方正仿宋_GBK" w:hAnsi="Times New Roman" w:cs="Times New Roman"/>
          <w:sz w:val="28"/>
          <w:szCs w:val="28"/>
        </w:rPr>
        <w:t>项；盐城市</w:t>
      </w:r>
      <w:r w:rsidRPr="00C308EA">
        <w:rPr>
          <w:rFonts w:ascii="Times New Roman" w:eastAsia="方正仿宋_GBK" w:hAnsi="Times New Roman" w:cs="Times New Roman"/>
          <w:sz w:val="28"/>
          <w:szCs w:val="28"/>
        </w:rPr>
        <w:t>2025</w:t>
      </w:r>
      <w:r w:rsidRPr="00C308EA">
        <w:rPr>
          <w:rFonts w:ascii="Times New Roman" w:eastAsia="方正仿宋_GBK" w:hAnsi="Times New Roman" w:cs="Times New Roman"/>
          <w:sz w:val="28"/>
          <w:szCs w:val="28"/>
        </w:rPr>
        <w:t>年自然科学软课题项目</w:t>
      </w:r>
      <w:r w:rsidRPr="00C308EA">
        <w:rPr>
          <w:rFonts w:ascii="Times New Roman" w:eastAsia="方正仿宋_GBK" w:hAnsi="Times New Roman" w:cs="Times New Roman"/>
          <w:sz w:val="28"/>
          <w:szCs w:val="28"/>
        </w:rPr>
        <w:t>2</w:t>
      </w:r>
      <w:r w:rsidRPr="00C308EA">
        <w:rPr>
          <w:rFonts w:ascii="Times New Roman" w:eastAsia="方正仿宋_GBK" w:hAnsi="Times New Roman" w:cs="Times New Roman"/>
          <w:sz w:val="28"/>
          <w:szCs w:val="28"/>
        </w:rPr>
        <w:t>项，获批</w:t>
      </w:r>
      <w:r w:rsidRPr="00C308EA">
        <w:rPr>
          <w:rFonts w:ascii="Times New Roman" w:eastAsia="方正仿宋_GBK" w:hAnsi="Times New Roman" w:cs="Times New Roman"/>
          <w:sz w:val="28"/>
          <w:szCs w:val="28"/>
        </w:rPr>
        <w:t>2</w:t>
      </w:r>
      <w:r w:rsidRPr="00C308EA">
        <w:rPr>
          <w:rFonts w:ascii="Times New Roman" w:eastAsia="方正仿宋_GBK" w:hAnsi="Times New Roman" w:cs="Times New Roman"/>
          <w:sz w:val="28"/>
          <w:szCs w:val="28"/>
        </w:rPr>
        <w:t>项。</w:t>
      </w:r>
    </w:p>
    <w:p w14:paraId="43979674" w14:textId="62FFF38E" w:rsidR="00C308EA" w:rsidRPr="006F16CF" w:rsidRDefault="006F16CF" w:rsidP="006F16CF">
      <w:pPr>
        <w:adjustRightInd w:val="0"/>
        <w:snapToGrid w:val="0"/>
        <w:spacing w:line="500" w:lineRule="exact"/>
        <w:ind w:firstLineChars="200" w:firstLine="560"/>
        <w:rPr>
          <w:rFonts w:ascii="Times New Roman" w:eastAsia="方正楷体_GBK" w:hAnsi="Times New Roman" w:cs="Times New Roman"/>
          <w:b/>
          <w:sz w:val="28"/>
          <w:szCs w:val="28"/>
        </w:rPr>
      </w:pPr>
      <w:bookmarkStart w:id="4" w:name="_Hlk216195259"/>
      <w:r>
        <w:rPr>
          <w:rFonts w:ascii="Times New Roman" w:eastAsia="方正楷体_GBK" w:hAnsi="Times New Roman" w:cs="Times New Roman" w:hint="eastAsia"/>
          <w:b/>
          <w:sz w:val="28"/>
          <w:szCs w:val="28"/>
        </w:rPr>
        <w:t>2</w:t>
      </w:r>
      <w:r w:rsidRPr="006F16CF">
        <w:rPr>
          <w:rFonts w:ascii="Times New Roman" w:eastAsia="方正楷体_GBK" w:hAnsi="Times New Roman" w:cs="Times New Roman"/>
          <w:b/>
          <w:sz w:val="28"/>
          <w:szCs w:val="28"/>
        </w:rPr>
        <w:t>.</w:t>
      </w:r>
      <w:bookmarkEnd w:id="4"/>
      <w:r w:rsidRPr="006F16CF">
        <w:rPr>
          <w:rFonts w:ascii="Times New Roman" w:eastAsia="方正楷体_GBK" w:hAnsi="Times New Roman" w:cs="Times New Roman" w:hint="eastAsia"/>
          <w:b/>
          <w:sz w:val="28"/>
          <w:szCs w:val="28"/>
        </w:rPr>
        <w:t xml:space="preserve"> </w:t>
      </w:r>
      <w:r w:rsidR="00205EE4" w:rsidRPr="006F16CF">
        <w:rPr>
          <w:rFonts w:ascii="Times New Roman" w:eastAsia="方正楷体_GBK" w:hAnsi="Times New Roman" w:cs="Times New Roman" w:hint="eastAsia"/>
          <w:b/>
          <w:sz w:val="28"/>
          <w:szCs w:val="28"/>
        </w:rPr>
        <w:t>培育标志性成果，提升学术影响力</w:t>
      </w:r>
    </w:p>
    <w:p w14:paraId="2973AC6B" w14:textId="60DFC6B2" w:rsidR="00C308EA" w:rsidRDefault="00C308EA" w:rsidP="00C308EA">
      <w:pPr>
        <w:adjustRightInd w:val="0"/>
        <w:snapToGrid w:val="0"/>
        <w:spacing w:line="520" w:lineRule="exact"/>
        <w:ind w:firstLineChars="200" w:firstLine="560"/>
        <w:rPr>
          <w:rFonts w:ascii="Times New Roman" w:eastAsia="方正仿宋_GBK" w:hAnsi="Times New Roman" w:cs="Times New Roman"/>
          <w:sz w:val="28"/>
          <w:szCs w:val="28"/>
        </w:rPr>
      </w:pPr>
      <w:r w:rsidRPr="00C308EA">
        <w:rPr>
          <w:rFonts w:ascii="Times New Roman" w:eastAsia="方正仿宋_GBK" w:hAnsi="Times New Roman" w:cs="Times New Roman"/>
          <w:sz w:val="28"/>
          <w:szCs w:val="28"/>
        </w:rPr>
        <w:t>绿色低碳学院</w:t>
      </w:r>
      <w:r w:rsidR="00205EE4">
        <w:rPr>
          <w:rFonts w:ascii="Times New Roman" w:eastAsia="方正仿宋_GBK" w:hAnsi="Times New Roman" w:cs="Times New Roman" w:hint="eastAsia"/>
          <w:sz w:val="28"/>
          <w:szCs w:val="28"/>
        </w:rPr>
        <w:t>联合</w:t>
      </w:r>
      <w:r w:rsidR="00205EE4" w:rsidRPr="00C308EA">
        <w:rPr>
          <w:rFonts w:ascii="Times New Roman" w:eastAsia="方正仿宋_GBK" w:hAnsi="Times New Roman" w:cs="Times New Roman"/>
          <w:sz w:val="28"/>
          <w:szCs w:val="28"/>
        </w:rPr>
        <w:t>化学与环境工程学院</w:t>
      </w:r>
      <w:r w:rsidRPr="00C308EA">
        <w:rPr>
          <w:rFonts w:ascii="Times New Roman" w:eastAsia="方正仿宋_GBK" w:hAnsi="Times New Roman" w:cs="Times New Roman"/>
          <w:sz w:val="28"/>
          <w:szCs w:val="28"/>
        </w:rPr>
        <w:t>师生科研创新成果丰硕，</w:t>
      </w:r>
      <w:r w:rsidR="00205EE4">
        <w:rPr>
          <w:rFonts w:ascii="Times New Roman" w:eastAsia="方正仿宋_GBK" w:hAnsi="Times New Roman" w:cs="Times New Roman" w:hint="eastAsia"/>
          <w:sz w:val="28"/>
          <w:szCs w:val="28"/>
        </w:rPr>
        <w:t>与</w:t>
      </w:r>
      <w:r w:rsidRPr="00C308EA">
        <w:rPr>
          <w:rFonts w:ascii="Times New Roman" w:eastAsia="方正仿宋_GBK" w:hAnsi="Times New Roman" w:cs="Times New Roman"/>
          <w:sz w:val="28"/>
          <w:szCs w:val="28"/>
        </w:rPr>
        <w:t>南京大学、江苏省环境工程技术有限公司等单位</w:t>
      </w:r>
      <w:r w:rsidR="00205EE4" w:rsidRPr="00C308EA">
        <w:rPr>
          <w:rFonts w:ascii="Times New Roman" w:eastAsia="方正仿宋_GBK" w:hAnsi="Times New Roman" w:cs="Times New Roman"/>
          <w:sz w:val="28"/>
          <w:szCs w:val="28"/>
        </w:rPr>
        <w:t>联合</w:t>
      </w:r>
      <w:r w:rsidRPr="00C308EA">
        <w:rPr>
          <w:rFonts w:ascii="Times New Roman" w:eastAsia="方正仿宋_GBK" w:hAnsi="Times New Roman" w:cs="Times New Roman"/>
          <w:sz w:val="28"/>
          <w:szCs w:val="28"/>
        </w:rPr>
        <w:t>申报</w:t>
      </w:r>
      <w:r w:rsidRPr="00C308EA">
        <w:rPr>
          <w:rFonts w:ascii="Times New Roman" w:eastAsia="方正仿宋_GBK" w:hAnsi="Times New Roman" w:cs="Times New Roman"/>
          <w:sz w:val="28"/>
          <w:szCs w:val="28"/>
        </w:rPr>
        <w:t>2024</w:t>
      </w:r>
      <w:r w:rsidRPr="00C308EA">
        <w:rPr>
          <w:rFonts w:ascii="Times New Roman" w:eastAsia="方正仿宋_GBK" w:hAnsi="Times New Roman" w:cs="Times New Roman"/>
          <w:sz w:val="28"/>
          <w:szCs w:val="28"/>
        </w:rPr>
        <w:t>年度江苏省科技进步奖，获一等奖；申报中国商业联合会科学技术奖</w:t>
      </w:r>
      <w:r w:rsidRPr="00C308EA">
        <w:rPr>
          <w:rFonts w:ascii="Times New Roman" w:eastAsia="方正仿宋_GBK" w:hAnsi="Times New Roman" w:cs="Times New Roman"/>
          <w:sz w:val="28"/>
          <w:szCs w:val="28"/>
        </w:rPr>
        <w:t>3</w:t>
      </w:r>
      <w:r w:rsidRPr="00C308EA">
        <w:rPr>
          <w:rFonts w:ascii="Times New Roman" w:eastAsia="方正仿宋_GBK" w:hAnsi="Times New Roman" w:cs="Times New Roman"/>
          <w:sz w:val="28"/>
          <w:szCs w:val="28"/>
        </w:rPr>
        <w:t>项；师生以第一作者或通讯作者发表高质量论文</w:t>
      </w:r>
      <w:r w:rsidRPr="00C308EA">
        <w:rPr>
          <w:rFonts w:ascii="Times New Roman" w:eastAsia="方正仿宋_GBK" w:hAnsi="Times New Roman" w:cs="Times New Roman"/>
          <w:sz w:val="28"/>
          <w:szCs w:val="28"/>
        </w:rPr>
        <w:t>44</w:t>
      </w:r>
      <w:r w:rsidRPr="00C308EA">
        <w:rPr>
          <w:rFonts w:ascii="Times New Roman" w:eastAsia="方正仿宋_GBK" w:hAnsi="Times New Roman" w:cs="Times New Roman"/>
          <w:sz w:val="28"/>
          <w:szCs w:val="28"/>
        </w:rPr>
        <w:t>篇，其中</w:t>
      </w:r>
      <w:r w:rsidRPr="00C308EA">
        <w:rPr>
          <w:rFonts w:ascii="Times New Roman" w:eastAsia="方正仿宋_GBK" w:hAnsi="Times New Roman" w:cs="Times New Roman"/>
          <w:sz w:val="28"/>
          <w:szCs w:val="28"/>
        </w:rPr>
        <w:t>SCI 1</w:t>
      </w:r>
      <w:r w:rsidRPr="00C308EA">
        <w:rPr>
          <w:rFonts w:ascii="Times New Roman" w:eastAsia="方正仿宋_GBK" w:hAnsi="Times New Roman" w:cs="Times New Roman"/>
          <w:sz w:val="28"/>
          <w:szCs w:val="28"/>
        </w:rPr>
        <w:t>区</w:t>
      </w:r>
      <w:r w:rsidRPr="00C308EA">
        <w:rPr>
          <w:rFonts w:ascii="Times New Roman" w:eastAsia="方正仿宋_GBK" w:hAnsi="Times New Roman" w:cs="Times New Roman"/>
          <w:sz w:val="28"/>
          <w:szCs w:val="28"/>
        </w:rPr>
        <w:t xml:space="preserve"> </w:t>
      </w:r>
      <w:r w:rsidRPr="00C308EA">
        <w:rPr>
          <w:rFonts w:ascii="Times New Roman" w:eastAsia="方正仿宋_GBK" w:hAnsi="Times New Roman" w:cs="Times New Roman" w:hint="eastAsia"/>
          <w:sz w:val="28"/>
          <w:szCs w:val="28"/>
        </w:rPr>
        <w:t>10</w:t>
      </w:r>
      <w:r w:rsidRPr="00C308EA">
        <w:rPr>
          <w:rFonts w:ascii="Times New Roman" w:eastAsia="方正仿宋_GBK" w:hAnsi="Times New Roman" w:cs="Times New Roman"/>
          <w:sz w:val="28"/>
          <w:szCs w:val="28"/>
        </w:rPr>
        <w:t>篇，</w:t>
      </w:r>
      <w:r w:rsidRPr="00C308EA">
        <w:rPr>
          <w:rFonts w:ascii="Times New Roman" w:eastAsia="方正仿宋_GBK" w:hAnsi="Times New Roman" w:cs="Times New Roman"/>
          <w:sz w:val="28"/>
          <w:szCs w:val="28"/>
        </w:rPr>
        <w:t>2</w:t>
      </w:r>
      <w:r w:rsidRPr="00C308EA">
        <w:rPr>
          <w:rFonts w:ascii="Times New Roman" w:eastAsia="方正仿宋_GBK" w:hAnsi="Times New Roman" w:cs="Times New Roman"/>
          <w:sz w:val="28"/>
          <w:szCs w:val="28"/>
        </w:rPr>
        <w:t>区</w:t>
      </w:r>
      <w:r w:rsidRPr="00C308EA">
        <w:rPr>
          <w:rFonts w:ascii="Times New Roman" w:eastAsia="方正仿宋_GBK" w:hAnsi="Times New Roman" w:cs="Times New Roman"/>
          <w:sz w:val="28"/>
          <w:szCs w:val="28"/>
        </w:rPr>
        <w:t>23</w:t>
      </w:r>
      <w:r w:rsidRPr="00C308EA">
        <w:rPr>
          <w:rFonts w:ascii="Times New Roman" w:eastAsia="方正仿宋_GBK" w:hAnsi="Times New Roman" w:cs="Times New Roman"/>
          <w:sz w:val="28"/>
          <w:szCs w:val="28"/>
        </w:rPr>
        <w:t>篇；申请发明专利</w:t>
      </w:r>
      <w:r w:rsidRPr="00C308EA">
        <w:rPr>
          <w:rFonts w:ascii="Times New Roman" w:eastAsia="方正仿宋_GBK" w:hAnsi="Times New Roman" w:cs="Times New Roman"/>
          <w:sz w:val="28"/>
          <w:szCs w:val="28"/>
        </w:rPr>
        <w:t>2</w:t>
      </w:r>
      <w:r w:rsidRPr="00C308EA">
        <w:rPr>
          <w:rFonts w:ascii="Times New Roman" w:eastAsia="方正仿宋_GBK" w:hAnsi="Times New Roman" w:cs="Times New Roman" w:hint="eastAsia"/>
          <w:sz w:val="28"/>
          <w:szCs w:val="28"/>
        </w:rPr>
        <w:t>3</w:t>
      </w:r>
      <w:r w:rsidRPr="00C308EA">
        <w:rPr>
          <w:rFonts w:ascii="Times New Roman" w:eastAsia="方正仿宋_GBK" w:hAnsi="Times New Roman" w:cs="Times New Roman"/>
          <w:sz w:val="28"/>
          <w:szCs w:val="28"/>
        </w:rPr>
        <w:t>件，授权发明专利</w:t>
      </w:r>
      <w:r w:rsidRPr="00C308EA">
        <w:rPr>
          <w:rFonts w:ascii="Times New Roman" w:eastAsia="方正仿宋_GBK" w:hAnsi="Times New Roman" w:cs="Times New Roman"/>
          <w:sz w:val="28"/>
          <w:szCs w:val="28"/>
        </w:rPr>
        <w:t>18</w:t>
      </w:r>
      <w:r w:rsidRPr="00C308EA">
        <w:rPr>
          <w:rFonts w:ascii="Times New Roman" w:eastAsia="方正仿宋_GBK" w:hAnsi="Times New Roman" w:cs="Times New Roman"/>
          <w:sz w:val="28"/>
          <w:szCs w:val="28"/>
        </w:rPr>
        <w:t>件。</w:t>
      </w:r>
    </w:p>
    <w:p w14:paraId="55AA5B43" w14:textId="293ECEEC" w:rsidR="00C308EA" w:rsidRPr="00C308EA" w:rsidRDefault="00205EE4" w:rsidP="00205EE4">
      <w:pPr>
        <w:adjustRightInd w:val="0"/>
        <w:snapToGrid w:val="0"/>
        <w:spacing w:line="500" w:lineRule="exact"/>
        <w:ind w:firstLineChars="200" w:firstLine="560"/>
        <w:rPr>
          <w:rFonts w:ascii="Times New Roman" w:eastAsia="方正楷体_GBK" w:hAnsi="Times New Roman" w:cs="Times New Roman"/>
          <w:b/>
          <w:sz w:val="28"/>
          <w:szCs w:val="28"/>
        </w:rPr>
      </w:pPr>
      <w:r w:rsidRPr="00B42394">
        <w:rPr>
          <w:rFonts w:ascii="Times New Roman" w:eastAsia="方正楷体_GBK" w:hAnsi="Times New Roman" w:cs="Times New Roman"/>
          <w:b/>
          <w:sz w:val="28"/>
          <w:szCs w:val="28"/>
        </w:rPr>
        <w:t xml:space="preserve">3. </w:t>
      </w:r>
      <w:r w:rsidRPr="00C308EA">
        <w:rPr>
          <w:rFonts w:ascii="Times New Roman" w:eastAsia="方正楷体_GBK" w:hAnsi="Times New Roman" w:cs="Times New Roman" w:hint="eastAsia"/>
          <w:b/>
          <w:sz w:val="28"/>
          <w:szCs w:val="28"/>
        </w:rPr>
        <w:t>夯实平台根基，提升科研创新力</w:t>
      </w:r>
    </w:p>
    <w:p w14:paraId="037C03BE" w14:textId="4FFA5F22" w:rsidR="00C308EA" w:rsidRDefault="00205EE4" w:rsidP="00C308EA">
      <w:pPr>
        <w:adjustRightInd w:val="0"/>
        <w:snapToGrid w:val="0"/>
        <w:spacing w:line="520" w:lineRule="exact"/>
        <w:ind w:firstLineChars="200" w:firstLine="560"/>
        <w:rPr>
          <w:rFonts w:ascii="Times New Roman" w:eastAsia="方正仿宋_GBK" w:hAnsi="Times New Roman" w:cs="Times New Roman"/>
          <w:sz w:val="28"/>
          <w:szCs w:val="28"/>
        </w:rPr>
      </w:pPr>
      <w:bookmarkStart w:id="5" w:name="_Hlk216179493"/>
      <w:r w:rsidRPr="00C308EA">
        <w:rPr>
          <w:rFonts w:ascii="Times New Roman" w:eastAsia="方正仿宋_GBK" w:hAnsi="Times New Roman" w:cs="Times New Roman"/>
          <w:sz w:val="28"/>
          <w:szCs w:val="28"/>
        </w:rPr>
        <w:t>绿色低碳学院</w:t>
      </w:r>
      <w:r>
        <w:rPr>
          <w:rFonts w:ascii="Times New Roman" w:eastAsia="方正仿宋_GBK" w:hAnsi="Times New Roman" w:cs="Times New Roman" w:hint="eastAsia"/>
          <w:sz w:val="28"/>
          <w:szCs w:val="28"/>
        </w:rPr>
        <w:t>联合</w:t>
      </w:r>
      <w:r w:rsidRPr="00C308EA">
        <w:rPr>
          <w:rFonts w:ascii="Times New Roman" w:eastAsia="方正仿宋_GBK" w:hAnsi="Times New Roman" w:cs="Times New Roman"/>
          <w:sz w:val="28"/>
          <w:szCs w:val="28"/>
        </w:rPr>
        <w:t>化学与环境工程学院</w:t>
      </w:r>
      <w:bookmarkEnd w:id="5"/>
      <w:r w:rsidR="00C308EA" w:rsidRPr="00C308EA">
        <w:rPr>
          <w:rFonts w:ascii="Times New Roman" w:eastAsia="方正仿宋_GBK" w:hAnsi="Times New Roman" w:cs="Times New Roman"/>
          <w:sz w:val="28"/>
          <w:szCs w:val="28"/>
        </w:rPr>
        <w:t>以江苏省农业养殖污染治理与资源化研究中心、盐城市清洁能源储能材料工程技术研究中心等省市级科研平台为基础，形成了以学科带头人为核心、中青年骨干教师为主体的科研梯队，成立</w:t>
      </w:r>
      <w:r w:rsidR="00C308EA" w:rsidRPr="00C308EA">
        <w:rPr>
          <w:rFonts w:ascii="Times New Roman" w:eastAsia="方正仿宋_GBK" w:hAnsi="Times New Roman" w:cs="Times New Roman"/>
          <w:sz w:val="28"/>
          <w:szCs w:val="28"/>
        </w:rPr>
        <w:t>“</w:t>
      </w:r>
      <w:r w:rsidR="00C308EA" w:rsidRPr="00C308EA">
        <w:rPr>
          <w:rFonts w:ascii="Times New Roman" w:eastAsia="方正仿宋_GBK" w:hAnsi="Times New Roman" w:cs="Times New Roman"/>
          <w:sz w:val="28"/>
          <w:szCs w:val="28"/>
        </w:rPr>
        <w:t>功能高分子材料</w:t>
      </w:r>
      <w:r w:rsidR="00C308EA" w:rsidRPr="00C308EA">
        <w:rPr>
          <w:rFonts w:ascii="Times New Roman" w:eastAsia="方正仿宋_GBK" w:hAnsi="Times New Roman" w:cs="Times New Roman"/>
          <w:sz w:val="28"/>
          <w:szCs w:val="28"/>
        </w:rPr>
        <w:t>”</w:t>
      </w:r>
      <w:r w:rsidR="00C308EA" w:rsidRPr="00C308EA">
        <w:rPr>
          <w:rFonts w:ascii="Times New Roman" w:eastAsia="方正仿宋_GBK" w:hAnsi="Times New Roman" w:cs="Times New Roman"/>
          <w:sz w:val="28"/>
          <w:szCs w:val="28"/>
        </w:rPr>
        <w:t>、</w:t>
      </w:r>
      <w:r w:rsidR="00C308EA" w:rsidRPr="00C308EA">
        <w:rPr>
          <w:rFonts w:ascii="Times New Roman" w:eastAsia="方正仿宋_GBK" w:hAnsi="Times New Roman" w:cs="Times New Roman"/>
          <w:sz w:val="28"/>
          <w:szCs w:val="28"/>
        </w:rPr>
        <w:t>“</w:t>
      </w:r>
      <w:r w:rsidR="00C308EA" w:rsidRPr="00C308EA">
        <w:rPr>
          <w:rFonts w:ascii="Times New Roman" w:eastAsia="方正仿宋_GBK" w:hAnsi="Times New Roman" w:cs="Times New Roman"/>
          <w:sz w:val="28"/>
          <w:szCs w:val="28"/>
        </w:rPr>
        <w:t>绿色催化技术</w:t>
      </w:r>
      <w:r w:rsidR="00C308EA" w:rsidRPr="00C308EA">
        <w:rPr>
          <w:rFonts w:ascii="Times New Roman" w:eastAsia="方正仿宋_GBK" w:hAnsi="Times New Roman" w:cs="Times New Roman"/>
          <w:sz w:val="28"/>
          <w:szCs w:val="28"/>
        </w:rPr>
        <w:t>”</w:t>
      </w:r>
      <w:r w:rsidR="00C308EA" w:rsidRPr="00C308EA">
        <w:rPr>
          <w:rFonts w:ascii="Times New Roman" w:eastAsia="方正仿宋_GBK" w:hAnsi="Times New Roman" w:cs="Times New Roman"/>
          <w:sz w:val="28"/>
          <w:szCs w:val="28"/>
        </w:rPr>
        <w:t>、</w:t>
      </w:r>
      <w:r w:rsidR="00C308EA" w:rsidRPr="00C308EA">
        <w:rPr>
          <w:rFonts w:ascii="Times New Roman" w:eastAsia="方正仿宋_GBK" w:hAnsi="Times New Roman" w:cs="Times New Roman"/>
          <w:sz w:val="28"/>
          <w:szCs w:val="28"/>
        </w:rPr>
        <w:lastRenderedPageBreak/>
        <w:t>“</w:t>
      </w:r>
      <w:r w:rsidR="00C308EA" w:rsidRPr="00C308EA">
        <w:rPr>
          <w:rFonts w:ascii="Times New Roman" w:eastAsia="方正仿宋_GBK" w:hAnsi="Times New Roman" w:cs="Times New Roman"/>
          <w:sz w:val="28"/>
          <w:szCs w:val="28"/>
        </w:rPr>
        <w:t>污染控制技术</w:t>
      </w:r>
      <w:r w:rsidR="00C308EA" w:rsidRPr="00C308EA">
        <w:rPr>
          <w:rFonts w:ascii="Times New Roman" w:eastAsia="方正仿宋_GBK" w:hAnsi="Times New Roman" w:cs="Times New Roman"/>
          <w:sz w:val="28"/>
          <w:szCs w:val="28"/>
        </w:rPr>
        <w:t>”</w:t>
      </w:r>
      <w:r w:rsidR="00C308EA" w:rsidRPr="00C308EA">
        <w:rPr>
          <w:rFonts w:ascii="Times New Roman" w:eastAsia="方正仿宋_GBK" w:hAnsi="Times New Roman" w:cs="Times New Roman"/>
          <w:sz w:val="28"/>
          <w:szCs w:val="28"/>
        </w:rPr>
        <w:t>等</w:t>
      </w:r>
      <w:r w:rsidR="00C308EA" w:rsidRPr="00C308EA">
        <w:rPr>
          <w:rFonts w:ascii="Times New Roman" w:eastAsia="方正仿宋_GBK" w:hAnsi="Times New Roman" w:cs="Times New Roman"/>
          <w:sz w:val="28"/>
          <w:szCs w:val="28"/>
        </w:rPr>
        <w:t>5</w:t>
      </w:r>
      <w:r w:rsidR="00C308EA" w:rsidRPr="00C308EA">
        <w:rPr>
          <w:rFonts w:ascii="Times New Roman" w:eastAsia="方正仿宋_GBK" w:hAnsi="Times New Roman" w:cs="Times New Roman"/>
          <w:sz w:val="28"/>
          <w:szCs w:val="28"/>
        </w:rPr>
        <w:t>个科研团队。团队协作攻关能力显著提升，承担重大科研项目能力明显增强，在关键领域研究取得系列重要进展，为学院科研事业可持续发展奠定了坚实基础。</w:t>
      </w:r>
    </w:p>
    <w:p w14:paraId="181EE627" w14:textId="49CDEFE3" w:rsidR="00205EE4" w:rsidRPr="00C308EA" w:rsidRDefault="00205EE4" w:rsidP="00205EE4">
      <w:pPr>
        <w:adjustRightInd w:val="0"/>
        <w:snapToGrid w:val="0"/>
        <w:spacing w:line="520" w:lineRule="exact"/>
        <w:ind w:firstLineChars="200" w:firstLine="560"/>
        <w:rPr>
          <w:rFonts w:ascii="Times New Roman" w:eastAsia="方正楷体_GBK" w:hAnsi="Times New Roman" w:cs="Times New Roman"/>
          <w:b/>
          <w:sz w:val="28"/>
          <w:szCs w:val="28"/>
        </w:rPr>
      </w:pPr>
      <w:r>
        <w:rPr>
          <w:rFonts w:ascii="Times New Roman" w:eastAsia="方正楷体_GBK" w:hAnsi="Times New Roman" w:cs="Times New Roman" w:hint="eastAsia"/>
          <w:b/>
          <w:sz w:val="28"/>
          <w:szCs w:val="28"/>
        </w:rPr>
        <w:t>4</w:t>
      </w:r>
      <w:r w:rsidRPr="00B42394">
        <w:rPr>
          <w:rFonts w:ascii="Times New Roman" w:eastAsia="方正楷体_GBK" w:hAnsi="Times New Roman" w:cs="Times New Roman"/>
          <w:b/>
          <w:sz w:val="28"/>
          <w:szCs w:val="28"/>
        </w:rPr>
        <w:t xml:space="preserve">. </w:t>
      </w:r>
      <w:r w:rsidRPr="00C308EA">
        <w:rPr>
          <w:rFonts w:ascii="Times New Roman" w:eastAsia="方正楷体_GBK" w:hAnsi="Times New Roman" w:cs="Times New Roman" w:hint="eastAsia"/>
          <w:b/>
          <w:sz w:val="28"/>
          <w:szCs w:val="28"/>
        </w:rPr>
        <w:t>聚焦地方需求，提升社会服务力</w:t>
      </w:r>
    </w:p>
    <w:p w14:paraId="1CCADBD4" w14:textId="41779486" w:rsidR="00C308EA" w:rsidRDefault="00205EE4" w:rsidP="00C308EA">
      <w:pPr>
        <w:adjustRightInd w:val="0"/>
        <w:snapToGrid w:val="0"/>
        <w:spacing w:line="520" w:lineRule="exact"/>
        <w:ind w:firstLineChars="200" w:firstLine="560"/>
        <w:rPr>
          <w:rFonts w:ascii="Times New Roman" w:eastAsia="方正仿宋_GBK" w:hAnsi="Times New Roman" w:cs="Times New Roman"/>
          <w:sz w:val="28"/>
          <w:szCs w:val="28"/>
        </w:rPr>
      </w:pPr>
      <w:r w:rsidRPr="00C308EA">
        <w:rPr>
          <w:rFonts w:ascii="Times New Roman" w:eastAsia="方正仿宋_GBK" w:hAnsi="Times New Roman" w:cs="Times New Roman"/>
          <w:sz w:val="28"/>
          <w:szCs w:val="28"/>
        </w:rPr>
        <w:t>绿色低碳学院</w:t>
      </w:r>
      <w:r>
        <w:rPr>
          <w:rFonts w:ascii="Times New Roman" w:eastAsia="方正仿宋_GBK" w:hAnsi="Times New Roman" w:cs="Times New Roman" w:hint="eastAsia"/>
          <w:sz w:val="28"/>
          <w:szCs w:val="28"/>
        </w:rPr>
        <w:t>联合</w:t>
      </w:r>
      <w:r w:rsidRPr="00C308EA">
        <w:rPr>
          <w:rFonts w:ascii="Times New Roman" w:eastAsia="方正仿宋_GBK" w:hAnsi="Times New Roman" w:cs="Times New Roman"/>
          <w:sz w:val="28"/>
          <w:szCs w:val="28"/>
        </w:rPr>
        <w:t>化学与环境工程学院</w:t>
      </w:r>
      <w:r w:rsidR="00C308EA" w:rsidRPr="00C308EA">
        <w:rPr>
          <w:rFonts w:ascii="Times New Roman" w:eastAsia="方正仿宋_GBK" w:hAnsi="Times New Roman" w:cs="Times New Roman"/>
          <w:sz w:val="28"/>
          <w:szCs w:val="28"/>
        </w:rPr>
        <w:t>结合自身专业特色，积极与地方政府、企事业单位开展广泛合作，在</w:t>
      </w:r>
      <w:r w:rsidR="00C308EA" w:rsidRPr="00C308EA">
        <w:rPr>
          <w:rFonts w:ascii="Times New Roman" w:eastAsia="方正仿宋_GBK" w:hAnsi="Times New Roman" w:cs="Times New Roman"/>
          <w:sz w:val="28"/>
          <w:szCs w:val="28"/>
        </w:rPr>
        <w:t>2025</w:t>
      </w:r>
      <w:r w:rsidR="00C308EA" w:rsidRPr="00C308EA">
        <w:rPr>
          <w:rFonts w:ascii="Times New Roman" w:eastAsia="方正仿宋_GBK" w:hAnsi="Times New Roman" w:cs="Times New Roman"/>
          <w:sz w:val="28"/>
          <w:szCs w:val="28"/>
        </w:rPr>
        <w:t>年</w:t>
      </w:r>
      <w:r w:rsidR="00C308EA" w:rsidRPr="00C308EA">
        <w:rPr>
          <w:rFonts w:ascii="Times New Roman" w:eastAsia="方正仿宋_GBK" w:hAnsi="Times New Roman" w:cs="Times New Roman"/>
          <w:sz w:val="28"/>
          <w:szCs w:val="28"/>
        </w:rPr>
        <w:t>5</w:t>
      </w:r>
      <w:r w:rsidR="00C308EA" w:rsidRPr="00C308EA">
        <w:rPr>
          <w:rFonts w:ascii="Times New Roman" w:eastAsia="方正仿宋_GBK" w:hAnsi="Times New Roman" w:cs="Times New Roman"/>
          <w:sz w:val="28"/>
          <w:szCs w:val="28"/>
        </w:rPr>
        <w:t>月分别与中国化学工程重型机械化有限公司、国家轨道交通装备行业产教融合共同体等单位签署校企合作协议。学院教师积极与南大盐城环境检测科技有限公司、江苏南大华兴环保科技股份有限公司、艾克森（江苏）节能电热科技有限公司等单位联合申报</w:t>
      </w:r>
      <w:r w:rsidR="00C308EA" w:rsidRPr="00C308EA">
        <w:rPr>
          <w:rFonts w:ascii="Times New Roman" w:eastAsia="方正仿宋_GBK" w:hAnsi="Times New Roman" w:cs="Times New Roman"/>
          <w:sz w:val="28"/>
          <w:szCs w:val="28"/>
        </w:rPr>
        <w:t>“</w:t>
      </w:r>
      <w:r w:rsidR="00C308EA" w:rsidRPr="00C308EA">
        <w:rPr>
          <w:rFonts w:ascii="Times New Roman" w:eastAsia="方正仿宋_GBK" w:hAnsi="Times New Roman" w:cs="Times New Roman"/>
          <w:sz w:val="28"/>
          <w:szCs w:val="28"/>
        </w:rPr>
        <w:t>科技副总</w:t>
      </w:r>
      <w:r w:rsidR="00C308EA" w:rsidRPr="00C308EA">
        <w:rPr>
          <w:rFonts w:ascii="Times New Roman" w:eastAsia="方正仿宋_GBK" w:hAnsi="Times New Roman" w:cs="Times New Roman"/>
          <w:sz w:val="28"/>
          <w:szCs w:val="28"/>
        </w:rPr>
        <w:t>”</w:t>
      </w:r>
      <w:r w:rsidR="00C308EA" w:rsidRPr="00C308EA">
        <w:rPr>
          <w:rFonts w:ascii="Times New Roman" w:eastAsia="方正仿宋_GBK" w:hAnsi="Times New Roman" w:cs="Times New Roman"/>
          <w:sz w:val="28"/>
          <w:szCs w:val="28"/>
        </w:rPr>
        <w:t>项目获批</w:t>
      </w:r>
      <w:r w:rsidR="00C308EA" w:rsidRPr="00C308EA">
        <w:rPr>
          <w:rFonts w:ascii="Times New Roman" w:eastAsia="方正仿宋_GBK" w:hAnsi="Times New Roman" w:cs="Times New Roman"/>
          <w:sz w:val="28"/>
          <w:szCs w:val="28"/>
        </w:rPr>
        <w:t>11</w:t>
      </w:r>
      <w:r w:rsidR="00C308EA" w:rsidRPr="00C308EA">
        <w:rPr>
          <w:rFonts w:ascii="Times New Roman" w:eastAsia="方正仿宋_GBK" w:hAnsi="Times New Roman" w:cs="Times New Roman"/>
          <w:sz w:val="28"/>
          <w:szCs w:val="28"/>
        </w:rPr>
        <w:t>项，开展政产学研合作项目</w:t>
      </w:r>
      <w:r w:rsidR="00C308EA" w:rsidRPr="00C308EA">
        <w:rPr>
          <w:rFonts w:ascii="Times New Roman" w:eastAsia="方正仿宋_GBK" w:hAnsi="Times New Roman" w:cs="Times New Roman"/>
          <w:sz w:val="28"/>
          <w:szCs w:val="28"/>
        </w:rPr>
        <w:t>7</w:t>
      </w:r>
      <w:r w:rsidR="00C308EA" w:rsidRPr="00C308EA">
        <w:rPr>
          <w:rFonts w:ascii="Times New Roman" w:eastAsia="方正仿宋_GBK" w:hAnsi="Times New Roman" w:cs="Times New Roman"/>
          <w:sz w:val="28"/>
          <w:szCs w:val="28"/>
        </w:rPr>
        <w:t>项，横向到账经费</w:t>
      </w:r>
      <w:r w:rsidR="00C308EA" w:rsidRPr="00C308EA">
        <w:rPr>
          <w:rFonts w:ascii="Times New Roman" w:eastAsia="方正仿宋_GBK" w:hAnsi="Times New Roman" w:cs="Times New Roman" w:hint="eastAsia"/>
          <w:sz w:val="28"/>
          <w:szCs w:val="28"/>
        </w:rPr>
        <w:t>1918.5</w:t>
      </w:r>
      <w:r w:rsidR="00C308EA" w:rsidRPr="00C308EA">
        <w:rPr>
          <w:rFonts w:ascii="Times New Roman" w:eastAsia="方正仿宋_GBK" w:hAnsi="Times New Roman" w:cs="Times New Roman"/>
          <w:sz w:val="28"/>
          <w:szCs w:val="28"/>
        </w:rPr>
        <w:t>万元，实现专利转化</w:t>
      </w:r>
      <w:r w:rsidR="00C308EA" w:rsidRPr="00C308EA">
        <w:rPr>
          <w:rFonts w:ascii="Times New Roman" w:eastAsia="方正仿宋_GBK" w:hAnsi="Times New Roman" w:cs="Times New Roman"/>
          <w:sz w:val="28"/>
          <w:szCs w:val="28"/>
        </w:rPr>
        <w:t>19</w:t>
      </w:r>
      <w:r w:rsidR="00C308EA" w:rsidRPr="00C308EA">
        <w:rPr>
          <w:rFonts w:ascii="Times New Roman" w:eastAsia="方正仿宋_GBK" w:hAnsi="Times New Roman" w:cs="Times New Roman"/>
          <w:sz w:val="28"/>
          <w:szCs w:val="28"/>
        </w:rPr>
        <w:t>件，共计</w:t>
      </w:r>
      <w:r w:rsidR="00C308EA" w:rsidRPr="00C308EA">
        <w:rPr>
          <w:rFonts w:ascii="Times New Roman" w:eastAsia="方正仿宋_GBK" w:hAnsi="Times New Roman" w:cs="Times New Roman"/>
          <w:sz w:val="28"/>
          <w:szCs w:val="28"/>
        </w:rPr>
        <w:t>98.76</w:t>
      </w:r>
      <w:r w:rsidR="00C308EA" w:rsidRPr="00C308EA">
        <w:rPr>
          <w:rFonts w:ascii="Times New Roman" w:eastAsia="方正仿宋_GBK" w:hAnsi="Times New Roman" w:cs="Times New Roman"/>
          <w:sz w:val="28"/>
          <w:szCs w:val="28"/>
        </w:rPr>
        <w:t>万元，实现了学院服务地方经济和社会发展能力进一步提升。</w:t>
      </w:r>
    </w:p>
    <w:p w14:paraId="7ADA2B8D" w14:textId="77777777" w:rsidR="00446937" w:rsidRPr="00B42394" w:rsidRDefault="00446937" w:rsidP="00446937">
      <w:pPr>
        <w:spacing w:line="500" w:lineRule="exact"/>
        <w:ind w:firstLineChars="200" w:firstLine="560"/>
        <w:rPr>
          <w:rFonts w:ascii="Times New Roman" w:eastAsia="方正黑体_GBK" w:hAnsi="Times New Roman" w:cs="Times New Roman"/>
          <w:sz w:val="28"/>
          <w:szCs w:val="28"/>
        </w:rPr>
      </w:pPr>
      <w:r w:rsidRPr="00B42394">
        <w:rPr>
          <w:rFonts w:ascii="Times New Roman" w:eastAsia="方正黑体_GBK" w:hAnsi="Times New Roman" w:cs="Times New Roman"/>
          <w:sz w:val="28"/>
          <w:szCs w:val="28"/>
        </w:rPr>
        <w:t>五、学生工作</w:t>
      </w:r>
    </w:p>
    <w:p w14:paraId="1EC5AA40" w14:textId="53AFE3D2" w:rsidR="00446937" w:rsidRPr="00F6798A" w:rsidRDefault="00C069C5" w:rsidP="00F6798A">
      <w:pPr>
        <w:spacing w:line="500" w:lineRule="exact"/>
        <w:ind w:firstLineChars="200" w:firstLine="560"/>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学院领导班子</w:t>
      </w:r>
      <w:r w:rsidR="00F6798A" w:rsidRPr="00F6798A">
        <w:rPr>
          <w:rFonts w:ascii="Times New Roman" w:eastAsia="方正仿宋_GBK" w:hAnsi="Times New Roman" w:cs="Times New Roman" w:hint="eastAsia"/>
          <w:sz w:val="28"/>
          <w:szCs w:val="28"/>
        </w:rPr>
        <w:t>以首届学生入校为契机，坚持“保稳定、谋创新、深耕高质量人才培养”的工作主线，系统构建三全育人格局，扎实推进学生思想引领、组织建设、学风涵养、管理服务与成长发展各项工作，实现了学生工作的良好开局与平稳运行。</w:t>
      </w:r>
      <w:r w:rsidR="00F6798A" w:rsidRPr="00F6798A">
        <w:rPr>
          <w:rFonts w:ascii="Times New Roman" w:eastAsia="方正仿宋_GBK" w:hAnsi="Times New Roman" w:cs="Times New Roman" w:hint="eastAsia"/>
          <w:sz w:val="28"/>
          <w:szCs w:val="28"/>
        </w:rPr>
        <w:t xml:space="preserve"> </w:t>
      </w:r>
    </w:p>
    <w:p w14:paraId="20210DA1" w14:textId="5CF83856" w:rsidR="00446937" w:rsidRPr="00F6798A" w:rsidRDefault="002D108C" w:rsidP="002D108C">
      <w:pPr>
        <w:pStyle w:val="a8"/>
        <w:spacing w:line="500" w:lineRule="exact"/>
        <w:ind w:firstLine="560"/>
        <w:rPr>
          <w:rFonts w:ascii="Times New Roman" w:eastAsia="方正楷体_GBK" w:hAnsi="Times New Roman" w:cs="Times New Roman"/>
          <w:b/>
          <w:sz w:val="28"/>
          <w:szCs w:val="28"/>
        </w:rPr>
      </w:pPr>
      <w:r>
        <w:rPr>
          <w:rFonts w:ascii="Times New Roman" w:eastAsia="方正楷体_GBK" w:hAnsi="Times New Roman" w:cs="Times New Roman" w:hint="eastAsia"/>
          <w:b/>
          <w:color w:val="000000"/>
          <w:sz w:val="28"/>
          <w:szCs w:val="28"/>
        </w:rPr>
        <w:t xml:space="preserve">1. </w:t>
      </w:r>
      <w:r w:rsidR="00F6798A" w:rsidRPr="00F6798A">
        <w:rPr>
          <w:rFonts w:ascii="Times New Roman" w:eastAsia="方正楷体_GBK" w:hAnsi="Times New Roman" w:cs="Times New Roman" w:hint="eastAsia"/>
          <w:b/>
          <w:color w:val="000000"/>
          <w:sz w:val="28"/>
          <w:szCs w:val="28"/>
        </w:rPr>
        <w:t>强化思想引领，筑牢信仰之基</w:t>
      </w:r>
    </w:p>
    <w:p w14:paraId="246BB813" w14:textId="77777777" w:rsidR="00F6798A" w:rsidRPr="000C00C6" w:rsidRDefault="00F6798A" w:rsidP="00F6798A">
      <w:pPr>
        <w:spacing w:line="500" w:lineRule="exact"/>
        <w:ind w:firstLineChars="200" w:firstLine="560"/>
        <w:rPr>
          <w:rFonts w:ascii="Times New Roman" w:eastAsia="方正仿宋_GBK" w:hAnsi="Times New Roman" w:cs="Times New Roman"/>
          <w:sz w:val="28"/>
          <w:szCs w:val="24"/>
        </w:rPr>
      </w:pPr>
      <w:r w:rsidRPr="000C00C6">
        <w:rPr>
          <w:rFonts w:ascii="Times New Roman" w:eastAsia="方正仿宋_GBK" w:hAnsi="Times New Roman" w:cs="Times New Roman" w:hint="eastAsia"/>
          <w:sz w:val="28"/>
          <w:szCs w:val="24"/>
        </w:rPr>
        <w:t>学院坚持将思想政治教育摆在首位，不断夯实学生理想信念根基。一是抓好骨干队伍建设，通过每月召开学生干部大会、学生代表座谈会凝聚共识，加强辅导员、班主任、生涯导师协同育人，</w:t>
      </w:r>
      <w:r w:rsidRPr="000C00C6">
        <w:rPr>
          <w:rFonts w:ascii="Times New Roman" w:eastAsia="方正仿宋_GBK" w:hAnsi="Times New Roman" w:cs="Times New Roman" w:hint="eastAsia"/>
          <w:sz w:val="28"/>
          <w:szCs w:val="24"/>
        </w:rPr>
        <w:t>1</w:t>
      </w:r>
      <w:r w:rsidRPr="000C00C6">
        <w:rPr>
          <w:rFonts w:ascii="Times New Roman" w:eastAsia="方正仿宋_GBK" w:hAnsi="Times New Roman" w:cs="Times New Roman" w:hint="eastAsia"/>
          <w:sz w:val="28"/>
          <w:szCs w:val="24"/>
        </w:rPr>
        <w:t>人获校级“优秀辅导员”，</w:t>
      </w:r>
      <w:r w:rsidRPr="000C00C6">
        <w:rPr>
          <w:rFonts w:ascii="Times New Roman" w:eastAsia="方正仿宋_GBK" w:hAnsi="Times New Roman" w:cs="Times New Roman" w:hint="eastAsia"/>
          <w:sz w:val="28"/>
          <w:szCs w:val="24"/>
        </w:rPr>
        <w:t>1</w:t>
      </w:r>
      <w:r w:rsidRPr="000C00C6">
        <w:rPr>
          <w:rFonts w:ascii="Times New Roman" w:eastAsia="方正仿宋_GBK" w:hAnsi="Times New Roman" w:cs="Times New Roman" w:hint="eastAsia"/>
          <w:sz w:val="28"/>
          <w:szCs w:val="24"/>
        </w:rPr>
        <w:t>人获“十佳辅导员”，</w:t>
      </w:r>
      <w:r w:rsidRPr="000C00C6">
        <w:rPr>
          <w:rFonts w:ascii="Times New Roman" w:eastAsia="方正仿宋_GBK" w:hAnsi="Times New Roman" w:cs="Times New Roman" w:hint="eastAsia"/>
          <w:sz w:val="28"/>
          <w:szCs w:val="24"/>
        </w:rPr>
        <w:t>2</w:t>
      </w:r>
      <w:r w:rsidRPr="000C00C6">
        <w:rPr>
          <w:rFonts w:ascii="Times New Roman" w:eastAsia="方正仿宋_GBK" w:hAnsi="Times New Roman" w:cs="Times New Roman" w:hint="eastAsia"/>
          <w:sz w:val="28"/>
          <w:szCs w:val="24"/>
        </w:rPr>
        <w:t>人获“优秀生涯导师”。二是深化理论学习与实践教育，组织入团积极分子、入党积极分子及党员发展对象开展专题培训、实践参观、志愿服务等累计</w:t>
      </w:r>
      <w:r w:rsidRPr="000C00C6">
        <w:rPr>
          <w:rFonts w:ascii="Times New Roman" w:eastAsia="方正仿宋_GBK" w:hAnsi="Times New Roman" w:cs="Times New Roman" w:hint="eastAsia"/>
          <w:sz w:val="28"/>
          <w:szCs w:val="24"/>
        </w:rPr>
        <w:t>30</w:t>
      </w:r>
      <w:r w:rsidRPr="000C00C6">
        <w:rPr>
          <w:rFonts w:ascii="Times New Roman" w:eastAsia="方正仿宋_GBK" w:hAnsi="Times New Roman" w:cs="Times New Roman" w:hint="eastAsia"/>
          <w:sz w:val="28"/>
          <w:szCs w:val="24"/>
        </w:rPr>
        <w:t>次；围绕学习宣传贯彻习近平新时代中国特色社会主义思想、党的二十大及二十届历次全会精神，开展主题团日活动</w:t>
      </w:r>
      <w:r w:rsidRPr="000C00C6">
        <w:rPr>
          <w:rFonts w:ascii="Times New Roman" w:eastAsia="方正仿宋_GBK" w:hAnsi="Times New Roman" w:cs="Times New Roman" w:hint="eastAsia"/>
          <w:sz w:val="28"/>
          <w:szCs w:val="24"/>
        </w:rPr>
        <w:t>5</w:t>
      </w:r>
      <w:r w:rsidRPr="000C00C6">
        <w:rPr>
          <w:rFonts w:ascii="Times New Roman" w:eastAsia="方正仿宋_GBK" w:hAnsi="Times New Roman" w:cs="Times New Roman" w:hint="eastAsia"/>
          <w:sz w:val="28"/>
          <w:szCs w:val="24"/>
        </w:rPr>
        <w:t>次，承办校级主题团日策划</w:t>
      </w:r>
      <w:r w:rsidRPr="000C00C6">
        <w:rPr>
          <w:rFonts w:ascii="Times New Roman" w:eastAsia="方正仿宋_GBK" w:hAnsi="Times New Roman" w:cs="Times New Roman" w:hint="eastAsia"/>
          <w:sz w:val="28"/>
          <w:szCs w:val="24"/>
        </w:rPr>
        <w:lastRenderedPageBreak/>
        <w:t>1</w:t>
      </w:r>
      <w:r w:rsidRPr="000C00C6">
        <w:rPr>
          <w:rFonts w:ascii="Times New Roman" w:eastAsia="方正仿宋_GBK" w:hAnsi="Times New Roman" w:cs="Times New Roman" w:hint="eastAsia"/>
          <w:sz w:val="28"/>
          <w:szCs w:val="24"/>
        </w:rPr>
        <w:t>次；“青年大学习”完成率持续保持</w:t>
      </w:r>
      <w:r w:rsidRPr="000C00C6">
        <w:rPr>
          <w:rFonts w:ascii="Times New Roman" w:eastAsia="方正仿宋_GBK" w:hAnsi="Times New Roman" w:cs="Times New Roman" w:hint="eastAsia"/>
          <w:sz w:val="28"/>
          <w:szCs w:val="24"/>
        </w:rPr>
        <w:t>100%</w:t>
      </w:r>
      <w:r w:rsidRPr="000C00C6">
        <w:rPr>
          <w:rFonts w:ascii="Times New Roman" w:eastAsia="方正仿宋_GBK" w:hAnsi="Times New Roman" w:cs="Times New Roman" w:hint="eastAsia"/>
          <w:sz w:val="28"/>
          <w:szCs w:val="24"/>
        </w:rPr>
        <w:t>。三是扎实开展红色主题教育，组织观看“纪念中国人民抗日战争暨世界反法西斯战争胜利</w:t>
      </w:r>
      <w:r w:rsidRPr="000C00C6">
        <w:rPr>
          <w:rFonts w:ascii="Times New Roman" w:eastAsia="方正仿宋_GBK" w:hAnsi="Times New Roman" w:cs="Times New Roman" w:hint="eastAsia"/>
          <w:sz w:val="28"/>
          <w:szCs w:val="24"/>
        </w:rPr>
        <w:t>80</w:t>
      </w:r>
      <w:r w:rsidRPr="000C00C6">
        <w:rPr>
          <w:rFonts w:ascii="Times New Roman" w:eastAsia="方正仿宋_GBK" w:hAnsi="Times New Roman" w:cs="Times New Roman" w:hint="eastAsia"/>
          <w:sz w:val="28"/>
          <w:szCs w:val="24"/>
        </w:rPr>
        <w:t>周年大会”，开展烈士纪念日、弘扬抗战精神系列活动，参观“王强先进事迹纪念馆”，有效筑牢学生爱党爱国爱校的思想根基。四是规范做好党员发展工作，秋学期推荐</w:t>
      </w:r>
      <w:r w:rsidRPr="000C00C6">
        <w:rPr>
          <w:rFonts w:ascii="Times New Roman" w:eastAsia="方正仿宋_GBK" w:hAnsi="Times New Roman" w:cs="Times New Roman" w:hint="eastAsia"/>
          <w:sz w:val="28"/>
          <w:szCs w:val="24"/>
        </w:rPr>
        <w:t>9</w:t>
      </w:r>
      <w:r w:rsidRPr="000C00C6">
        <w:rPr>
          <w:rFonts w:ascii="Times New Roman" w:eastAsia="方正仿宋_GBK" w:hAnsi="Times New Roman" w:cs="Times New Roman" w:hint="eastAsia"/>
          <w:sz w:val="28"/>
          <w:szCs w:val="24"/>
        </w:rPr>
        <w:t>名发展对象参训并全部结业，吸纳</w:t>
      </w:r>
      <w:r w:rsidRPr="000C00C6">
        <w:rPr>
          <w:rFonts w:ascii="Times New Roman" w:eastAsia="方正仿宋_GBK" w:hAnsi="Times New Roman" w:cs="Times New Roman" w:hint="eastAsia"/>
          <w:sz w:val="28"/>
          <w:szCs w:val="24"/>
        </w:rPr>
        <w:t>8</w:t>
      </w:r>
      <w:r w:rsidRPr="000C00C6">
        <w:rPr>
          <w:rFonts w:ascii="Times New Roman" w:eastAsia="方正仿宋_GBK" w:hAnsi="Times New Roman" w:cs="Times New Roman" w:hint="eastAsia"/>
          <w:sz w:val="28"/>
          <w:szCs w:val="24"/>
        </w:rPr>
        <w:t>名品学兼优学生加入党组织。</w:t>
      </w:r>
      <w:r w:rsidRPr="000C00C6">
        <w:rPr>
          <w:rFonts w:ascii="Times New Roman" w:eastAsia="方正仿宋_GBK" w:hAnsi="Times New Roman" w:cs="Times New Roman" w:hint="eastAsia"/>
          <w:sz w:val="28"/>
          <w:szCs w:val="24"/>
        </w:rPr>
        <w:t xml:space="preserve"> </w:t>
      </w:r>
    </w:p>
    <w:p w14:paraId="423FD39A" w14:textId="5BEFEEB6" w:rsidR="00446937" w:rsidRPr="00B42394" w:rsidRDefault="00446937" w:rsidP="00446937">
      <w:pPr>
        <w:spacing w:line="500" w:lineRule="exact"/>
        <w:ind w:firstLineChars="200" w:firstLine="560"/>
        <w:rPr>
          <w:rFonts w:ascii="Times New Roman" w:eastAsia="方正楷体_GBK" w:hAnsi="Times New Roman" w:cs="Times New Roman"/>
          <w:b/>
          <w:color w:val="000000"/>
          <w:sz w:val="28"/>
          <w:szCs w:val="28"/>
        </w:rPr>
      </w:pPr>
      <w:r w:rsidRPr="00B42394">
        <w:rPr>
          <w:rFonts w:ascii="Times New Roman" w:eastAsia="方正楷体_GBK" w:hAnsi="Times New Roman" w:cs="Times New Roman"/>
          <w:b/>
          <w:color w:val="000000"/>
          <w:sz w:val="28"/>
          <w:szCs w:val="28"/>
        </w:rPr>
        <w:t xml:space="preserve">2. </w:t>
      </w:r>
      <w:r w:rsidR="00F6798A" w:rsidRPr="00F6798A">
        <w:rPr>
          <w:rFonts w:ascii="Times New Roman" w:eastAsia="方正楷体_GBK" w:hAnsi="Times New Roman" w:cs="Times New Roman" w:hint="eastAsia"/>
          <w:b/>
          <w:color w:val="000000"/>
          <w:sz w:val="28"/>
          <w:szCs w:val="28"/>
        </w:rPr>
        <w:t>夯实组织建设，激发团学活力</w:t>
      </w:r>
    </w:p>
    <w:p w14:paraId="5C5FEA4A" w14:textId="5A215C25" w:rsidR="00F6798A" w:rsidRPr="000C00C6" w:rsidRDefault="00F6798A" w:rsidP="00486CC5">
      <w:pPr>
        <w:spacing w:line="500" w:lineRule="exact"/>
        <w:ind w:firstLineChars="200" w:firstLine="560"/>
        <w:rPr>
          <w:rFonts w:ascii="Times New Roman" w:eastAsia="仿宋_GB2312" w:hAnsi="Times New Roman" w:cs="Times New Roman"/>
          <w:sz w:val="28"/>
          <w:szCs w:val="28"/>
        </w:rPr>
      </w:pPr>
      <w:r w:rsidRPr="000C00C6">
        <w:rPr>
          <w:rFonts w:ascii="Times New Roman" w:eastAsia="仿宋_GB2312" w:hAnsi="Times New Roman" w:cs="Times New Roman" w:hint="eastAsia"/>
          <w:sz w:val="28"/>
          <w:szCs w:val="28"/>
        </w:rPr>
        <w:t>学院着力健全团学组织体系，激发基层活力。一是顺利完成院学生会、分团总支的初步组建与学生骨干选聘，成功召开院第一次学生代表大会，完成校学代会代表选拔工作。二是加强团员发展与组织管理，秋学期发展团员</w:t>
      </w:r>
      <w:r w:rsidRPr="000C00C6">
        <w:rPr>
          <w:rFonts w:ascii="Times New Roman" w:eastAsia="仿宋_GB2312" w:hAnsi="Times New Roman" w:cs="Times New Roman" w:hint="eastAsia"/>
          <w:sz w:val="28"/>
          <w:szCs w:val="28"/>
        </w:rPr>
        <w:t>18</w:t>
      </w:r>
      <w:r w:rsidRPr="000C00C6">
        <w:rPr>
          <w:rFonts w:ascii="Times New Roman" w:eastAsia="仿宋_GB2312" w:hAnsi="Times New Roman" w:cs="Times New Roman" w:hint="eastAsia"/>
          <w:sz w:val="28"/>
          <w:szCs w:val="28"/>
        </w:rPr>
        <w:t>名，完善“智慧团建”系统团支部架构，高效完成新生团组织关系转接及老生团支部更新。三是积极拓展第二课堂育人平台，动员学生参与第</w:t>
      </w:r>
      <w:r w:rsidRPr="000C00C6">
        <w:rPr>
          <w:rFonts w:ascii="Times New Roman" w:eastAsia="仿宋_GB2312" w:hAnsi="Times New Roman" w:cs="Times New Roman" w:hint="eastAsia"/>
          <w:sz w:val="28"/>
          <w:szCs w:val="28"/>
        </w:rPr>
        <w:t>27</w:t>
      </w:r>
      <w:r w:rsidRPr="000C00C6">
        <w:rPr>
          <w:rFonts w:ascii="Times New Roman" w:eastAsia="仿宋_GB2312" w:hAnsi="Times New Roman" w:cs="Times New Roman" w:hint="eastAsia"/>
          <w:sz w:val="28"/>
          <w:szCs w:val="28"/>
        </w:rPr>
        <w:t>届“创新杯”科技文化艺术节，承办校级活动</w:t>
      </w:r>
      <w:r w:rsidRPr="000C00C6">
        <w:rPr>
          <w:rFonts w:ascii="Times New Roman" w:eastAsia="仿宋_GB2312" w:hAnsi="Times New Roman" w:cs="Times New Roman" w:hint="eastAsia"/>
          <w:sz w:val="28"/>
          <w:szCs w:val="28"/>
        </w:rPr>
        <w:t>1</w:t>
      </w:r>
      <w:r w:rsidRPr="000C00C6">
        <w:rPr>
          <w:rFonts w:ascii="Times New Roman" w:eastAsia="仿宋_GB2312" w:hAnsi="Times New Roman" w:cs="Times New Roman" w:hint="eastAsia"/>
          <w:sz w:val="28"/>
          <w:szCs w:val="28"/>
        </w:rPr>
        <w:t>项；组织参加“戏曲进校园”讲座、“挑战杯”创业竞赛校内选拔；</w:t>
      </w:r>
      <w:r w:rsidRPr="000C00C6">
        <w:rPr>
          <w:rFonts w:ascii="Times New Roman" w:eastAsia="仿宋_GB2312" w:hAnsi="Times New Roman" w:cs="Times New Roman" w:hint="eastAsia"/>
          <w:sz w:val="28"/>
          <w:szCs w:val="28"/>
        </w:rPr>
        <w:t>5</w:t>
      </w:r>
      <w:r w:rsidRPr="000C00C6">
        <w:rPr>
          <w:rFonts w:ascii="Times New Roman" w:eastAsia="仿宋_GB2312" w:hAnsi="Times New Roman" w:cs="Times New Roman" w:hint="eastAsia"/>
          <w:sz w:val="28"/>
          <w:szCs w:val="28"/>
        </w:rPr>
        <w:t>名学生获评校暑期“三下乡”社会实践先进个人，</w:t>
      </w:r>
      <w:r w:rsidRPr="000C00C6">
        <w:rPr>
          <w:rFonts w:ascii="Times New Roman" w:eastAsia="仿宋_GB2312" w:hAnsi="Times New Roman" w:cs="Times New Roman" w:hint="eastAsia"/>
          <w:sz w:val="28"/>
          <w:szCs w:val="28"/>
        </w:rPr>
        <w:t>1</w:t>
      </w:r>
      <w:r w:rsidRPr="000C00C6">
        <w:rPr>
          <w:rFonts w:ascii="Times New Roman" w:eastAsia="仿宋_GB2312" w:hAnsi="Times New Roman" w:cs="Times New Roman" w:hint="eastAsia"/>
          <w:sz w:val="28"/>
          <w:szCs w:val="28"/>
        </w:rPr>
        <w:t>名教师获评先进工作者。</w:t>
      </w:r>
    </w:p>
    <w:p w14:paraId="5B38A0FA" w14:textId="35BE812A" w:rsidR="00446937" w:rsidRPr="00B42394" w:rsidRDefault="00446937" w:rsidP="00446937">
      <w:pPr>
        <w:spacing w:line="500" w:lineRule="exact"/>
        <w:ind w:firstLineChars="200" w:firstLine="560"/>
        <w:rPr>
          <w:rFonts w:ascii="Times New Roman" w:eastAsia="方正楷体_GBK" w:hAnsi="Times New Roman" w:cs="Times New Roman"/>
          <w:b/>
          <w:color w:val="000000"/>
          <w:sz w:val="28"/>
          <w:szCs w:val="28"/>
        </w:rPr>
      </w:pPr>
      <w:r w:rsidRPr="00B42394">
        <w:rPr>
          <w:rFonts w:ascii="Times New Roman" w:eastAsia="方正楷体_GBK" w:hAnsi="Times New Roman" w:cs="Times New Roman"/>
          <w:b/>
          <w:color w:val="000000"/>
          <w:sz w:val="28"/>
          <w:szCs w:val="28"/>
        </w:rPr>
        <w:t>3.</w:t>
      </w:r>
      <w:r w:rsidR="00486CC5">
        <w:rPr>
          <w:rFonts w:ascii="Times New Roman" w:eastAsia="方正楷体_GBK" w:hAnsi="Times New Roman" w:cs="Times New Roman" w:hint="eastAsia"/>
          <w:b/>
          <w:color w:val="000000"/>
          <w:sz w:val="28"/>
          <w:szCs w:val="28"/>
        </w:rPr>
        <w:t xml:space="preserve"> </w:t>
      </w:r>
      <w:r w:rsidR="00486CC5" w:rsidRPr="00486CC5">
        <w:rPr>
          <w:rFonts w:ascii="Times New Roman" w:eastAsia="方正楷体_GBK" w:hAnsi="Times New Roman" w:cs="Times New Roman" w:hint="eastAsia"/>
          <w:b/>
          <w:color w:val="000000"/>
          <w:sz w:val="28"/>
          <w:szCs w:val="28"/>
        </w:rPr>
        <w:t>强化学风建设，精细日常管理</w:t>
      </w:r>
    </w:p>
    <w:p w14:paraId="21BB9FAA" w14:textId="400F0424" w:rsidR="00486CC5" w:rsidRPr="000C00C6" w:rsidRDefault="00486CC5" w:rsidP="00446937">
      <w:pPr>
        <w:spacing w:line="500" w:lineRule="exact"/>
        <w:ind w:firstLineChars="200" w:firstLine="560"/>
        <w:rPr>
          <w:rFonts w:ascii="Times New Roman" w:eastAsia="方正仿宋_GBK" w:hAnsi="Times New Roman" w:cs="Times New Roman"/>
          <w:sz w:val="28"/>
          <w:szCs w:val="28"/>
        </w:rPr>
      </w:pPr>
      <w:r w:rsidRPr="000C00C6">
        <w:rPr>
          <w:rFonts w:ascii="Times New Roman" w:eastAsia="方正仿宋_GBK" w:hAnsi="Times New Roman" w:cs="Times New Roman" w:hint="eastAsia"/>
          <w:sz w:val="28"/>
          <w:szCs w:val="28"/>
        </w:rPr>
        <w:t>学院以学风建设和常规管理为抓手，积极打造“一站式”学生社区育人新范式，营造勤学笃行的育人环境。一是系统开展新生入学教育，围绕“奋斗、融入、规则”三大模块组织主题活动</w:t>
      </w:r>
      <w:r w:rsidRPr="000C00C6">
        <w:rPr>
          <w:rFonts w:ascii="Times New Roman" w:eastAsia="方正仿宋_GBK" w:hAnsi="Times New Roman" w:cs="Times New Roman" w:hint="eastAsia"/>
          <w:sz w:val="28"/>
          <w:szCs w:val="28"/>
        </w:rPr>
        <w:t>30</w:t>
      </w:r>
      <w:r w:rsidRPr="000C00C6">
        <w:rPr>
          <w:rFonts w:ascii="Times New Roman" w:eastAsia="方正仿宋_GBK" w:hAnsi="Times New Roman" w:cs="Times New Roman" w:hint="eastAsia"/>
          <w:sz w:val="28"/>
          <w:szCs w:val="28"/>
        </w:rPr>
        <w:t>余次，相关活动获省级、校级媒体报道</w:t>
      </w:r>
      <w:r w:rsidRPr="000C00C6">
        <w:rPr>
          <w:rFonts w:ascii="Times New Roman" w:eastAsia="方正仿宋_GBK" w:hAnsi="Times New Roman" w:cs="Times New Roman" w:hint="eastAsia"/>
          <w:sz w:val="28"/>
          <w:szCs w:val="28"/>
        </w:rPr>
        <w:t>9</w:t>
      </w:r>
      <w:r w:rsidRPr="000C00C6">
        <w:rPr>
          <w:rFonts w:ascii="Times New Roman" w:eastAsia="方正仿宋_GBK" w:hAnsi="Times New Roman" w:cs="Times New Roman" w:hint="eastAsia"/>
          <w:sz w:val="28"/>
          <w:szCs w:val="28"/>
        </w:rPr>
        <w:t>次。二是规范开展评奖评优，全年共有</w:t>
      </w:r>
      <w:r w:rsidRPr="000C00C6">
        <w:rPr>
          <w:rFonts w:ascii="Times New Roman" w:eastAsia="方正仿宋_GBK" w:hAnsi="Times New Roman" w:cs="Times New Roman" w:hint="eastAsia"/>
          <w:sz w:val="28"/>
          <w:szCs w:val="28"/>
        </w:rPr>
        <w:t>134</w:t>
      </w:r>
      <w:r w:rsidRPr="000C00C6">
        <w:rPr>
          <w:rFonts w:ascii="Times New Roman" w:eastAsia="方正仿宋_GBK" w:hAnsi="Times New Roman" w:cs="Times New Roman" w:hint="eastAsia"/>
          <w:sz w:val="28"/>
          <w:szCs w:val="28"/>
        </w:rPr>
        <w:t>人次获各类奖学金，</w:t>
      </w:r>
      <w:r w:rsidRPr="000C00C6">
        <w:rPr>
          <w:rFonts w:ascii="Times New Roman" w:eastAsia="方正仿宋_GBK" w:hAnsi="Times New Roman" w:cs="Times New Roman" w:hint="eastAsia"/>
          <w:sz w:val="28"/>
          <w:szCs w:val="28"/>
        </w:rPr>
        <w:t>17</w:t>
      </w:r>
      <w:r w:rsidRPr="000C00C6">
        <w:rPr>
          <w:rFonts w:ascii="Times New Roman" w:eastAsia="方正仿宋_GBK" w:hAnsi="Times New Roman" w:cs="Times New Roman" w:hint="eastAsia"/>
          <w:sz w:val="28"/>
          <w:szCs w:val="28"/>
        </w:rPr>
        <w:t>人获校“三好学生”，</w:t>
      </w:r>
      <w:r w:rsidRPr="000C00C6">
        <w:rPr>
          <w:rFonts w:ascii="Times New Roman" w:eastAsia="方正仿宋_GBK" w:hAnsi="Times New Roman" w:cs="Times New Roman" w:hint="eastAsia"/>
          <w:sz w:val="28"/>
          <w:szCs w:val="28"/>
        </w:rPr>
        <w:t>11</w:t>
      </w:r>
      <w:r w:rsidRPr="000C00C6">
        <w:rPr>
          <w:rFonts w:ascii="Times New Roman" w:eastAsia="方正仿宋_GBK" w:hAnsi="Times New Roman" w:cs="Times New Roman" w:hint="eastAsia"/>
          <w:sz w:val="28"/>
          <w:szCs w:val="28"/>
        </w:rPr>
        <w:t>人获校“优秀学生干部”，</w:t>
      </w:r>
      <w:r w:rsidRPr="000C00C6">
        <w:rPr>
          <w:rFonts w:ascii="Times New Roman" w:eastAsia="方正仿宋_GBK" w:hAnsi="Times New Roman" w:cs="Times New Roman" w:hint="eastAsia"/>
          <w:sz w:val="28"/>
          <w:szCs w:val="28"/>
        </w:rPr>
        <w:t>43</w:t>
      </w:r>
      <w:r w:rsidRPr="000C00C6">
        <w:rPr>
          <w:rFonts w:ascii="Times New Roman" w:eastAsia="方正仿宋_GBK" w:hAnsi="Times New Roman" w:cs="Times New Roman" w:hint="eastAsia"/>
          <w:sz w:val="28"/>
          <w:szCs w:val="28"/>
        </w:rPr>
        <w:t>人获院“三好”，</w:t>
      </w:r>
      <w:r w:rsidRPr="000C00C6">
        <w:rPr>
          <w:rFonts w:ascii="Times New Roman" w:eastAsia="方正仿宋_GBK" w:hAnsi="Times New Roman" w:cs="Times New Roman" w:hint="eastAsia"/>
          <w:sz w:val="28"/>
          <w:szCs w:val="28"/>
        </w:rPr>
        <w:t>10</w:t>
      </w:r>
      <w:r w:rsidRPr="000C00C6">
        <w:rPr>
          <w:rFonts w:ascii="Times New Roman" w:eastAsia="方正仿宋_GBK" w:hAnsi="Times New Roman" w:cs="Times New Roman" w:hint="eastAsia"/>
          <w:sz w:val="28"/>
          <w:szCs w:val="28"/>
        </w:rPr>
        <w:t>人获院“优干”，</w:t>
      </w:r>
      <w:r w:rsidRPr="000C00C6">
        <w:rPr>
          <w:rFonts w:ascii="Times New Roman" w:eastAsia="方正仿宋_GBK" w:hAnsi="Times New Roman" w:cs="Times New Roman" w:hint="eastAsia"/>
          <w:sz w:val="28"/>
          <w:szCs w:val="28"/>
        </w:rPr>
        <w:t>3</w:t>
      </w:r>
      <w:r w:rsidRPr="000C00C6">
        <w:rPr>
          <w:rFonts w:ascii="Times New Roman" w:eastAsia="方正仿宋_GBK" w:hAnsi="Times New Roman" w:cs="Times New Roman" w:hint="eastAsia"/>
          <w:sz w:val="28"/>
          <w:szCs w:val="28"/>
        </w:rPr>
        <w:t>个班级获评校级“先进班级”，推荐</w:t>
      </w:r>
      <w:r w:rsidRPr="000C00C6">
        <w:rPr>
          <w:rFonts w:ascii="Times New Roman" w:eastAsia="方正仿宋_GBK" w:hAnsi="Times New Roman" w:cs="Times New Roman" w:hint="eastAsia"/>
          <w:sz w:val="28"/>
          <w:szCs w:val="28"/>
        </w:rPr>
        <w:t>2</w:t>
      </w:r>
      <w:r w:rsidRPr="000C00C6">
        <w:rPr>
          <w:rFonts w:ascii="Times New Roman" w:eastAsia="方正仿宋_GBK" w:hAnsi="Times New Roman" w:cs="Times New Roman" w:hint="eastAsia"/>
          <w:sz w:val="28"/>
          <w:szCs w:val="28"/>
        </w:rPr>
        <w:t>个班级申报“王强班”创建。三是秉持“以生为本”理念，以党建为引领，落实“一线学生工作法”，在“一站式”学生社区内推动管理力量与服务资源下沉，常态化开展导师交流、朋辈帮扶及文化活动，畅通学生诉求反馈渠道。四是实施精细化管理，</w:t>
      </w:r>
      <w:r w:rsidRPr="000C00C6">
        <w:rPr>
          <w:rFonts w:ascii="Times New Roman" w:eastAsia="方正仿宋_GBK" w:hAnsi="Times New Roman" w:cs="Times New Roman" w:hint="eastAsia"/>
          <w:sz w:val="28"/>
          <w:szCs w:val="28"/>
        </w:rPr>
        <w:lastRenderedPageBreak/>
        <w:t>制定五项常规管理考核细则，每周通报并与评奖评优挂钩；坚守安全底线，依托社区阵地开展消防演练</w:t>
      </w:r>
      <w:r w:rsidRPr="000C00C6">
        <w:rPr>
          <w:rFonts w:ascii="Times New Roman" w:eastAsia="方正仿宋_GBK" w:hAnsi="Times New Roman" w:cs="Times New Roman" w:hint="eastAsia"/>
          <w:sz w:val="28"/>
          <w:szCs w:val="28"/>
        </w:rPr>
        <w:t>3</w:t>
      </w:r>
      <w:r w:rsidRPr="000C00C6">
        <w:rPr>
          <w:rFonts w:ascii="Times New Roman" w:eastAsia="方正仿宋_GBK" w:hAnsi="Times New Roman" w:cs="Times New Roman" w:hint="eastAsia"/>
          <w:sz w:val="28"/>
          <w:szCs w:val="28"/>
        </w:rPr>
        <w:t>次，常态化进行宿舍安全检查、反诈防诈教育及心理健康团辅，年内无学生受骗案件。五是立足专业特色促学风，组织院士学术报告</w:t>
      </w:r>
      <w:r w:rsidRPr="000C00C6">
        <w:rPr>
          <w:rFonts w:ascii="Times New Roman" w:eastAsia="方正仿宋_GBK" w:hAnsi="Times New Roman" w:cs="Times New Roman" w:hint="eastAsia"/>
          <w:sz w:val="28"/>
          <w:szCs w:val="28"/>
        </w:rPr>
        <w:t>2</w:t>
      </w:r>
      <w:r w:rsidRPr="000C00C6">
        <w:rPr>
          <w:rFonts w:ascii="Times New Roman" w:eastAsia="方正仿宋_GBK" w:hAnsi="Times New Roman" w:cs="Times New Roman" w:hint="eastAsia"/>
          <w:sz w:val="28"/>
          <w:szCs w:val="28"/>
        </w:rPr>
        <w:t>场、企业走访</w:t>
      </w:r>
      <w:r w:rsidRPr="000C00C6">
        <w:rPr>
          <w:rFonts w:ascii="Times New Roman" w:eastAsia="方正仿宋_GBK" w:hAnsi="Times New Roman" w:cs="Times New Roman" w:hint="eastAsia"/>
          <w:sz w:val="28"/>
          <w:szCs w:val="28"/>
        </w:rPr>
        <w:t>2</w:t>
      </w:r>
      <w:r w:rsidRPr="000C00C6">
        <w:rPr>
          <w:rFonts w:ascii="Times New Roman" w:eastAsia="方正仿宋_GBK" w:hAnsi="Times New Roman" w:cs="Times New Roman" w:hint="eastAsia"/>
          <w:sz w:val="28"/>
          <w:szCs w:val="28"/>
        </w:rPr>
        <w:t>次、“产学研用”实践活动</w:t>
      </w:r>
      <w:r w:rsidRPr="000C00C6">
        <w:rPr>
          <w:rFonts w:ascii="Times New Roman" w:eastAsia="方正仿宋_GBK" w:hAnsi="Times New Roman" w:cs="Times New Roman" w:hint="eastAsia"/>
          <w:sz w:val="28"/>
          <w:szCs w:val="28"/>
        </w:rPr>
        <w:t>2</w:t>
      </w:r>
      <w:r w:rsidRPr="000C00C6">
        <w:rPr>
          <w:rFonts w:ascii="Times New Roman" w:eastAsia="方正仿宋_GBK" w:hAnsi="Times New Roman" w:cs="Times New Roman" w:hint="eastAsia"/>
          <w:sz w:val="28"/>
          <w:szCs w:val="28"/>
        </w:rPr>
        <w:t>场、环保节能特色活动</w:t>
      </w:r>
      <w:r w:rsidRPr="000C00C6">
        <w:rPr>
          <w:rFonts w:ascii="Times New Roman" w:eastAsia="方正仿宋_GBK" w:hAnsi="Times New Roman" w:cs="Times New Roman" w:hint="eastAsia"/>
          <w:sz w:val="28"/>
          <w:szCs w:val="28"/>
        </w:rPr>
        <w:t>10</w:t>
      </w:r>
      <w:r w:rsidRPr="000C00C6">
        <w:rPr>
          <w:rFonts w:ascii="Times New Roman" w:eastAsia="方正仿宋_GBK" w:hAnsi="Times New Roman" w:cs="Times New Roman" w:hint="eastAsia"/>
          <w:sz w:val="28"/>
          <w:szCs w:val="28"/>
        </w:rPr>
        <w:t>余场、“专业启航”讲座</w:t>
      </w:r>
      <w:r w:rsidRPr="000C00C6">
        <w:rPr>
          <w:rFonts w:ascii="Times New Roman" w:eastAsia="方正仿宋_GBK" w:hAnsi="Times New Roman" w:cs="Times New Roman" w:hint="eastAsia"/>
          <w:sz w:val="28"/>
          <w:szCs w:val="28"/>
        </w:rPr>
        <w:t>3</w:t>
      </w:r>
      <w:r w:rsidRPr="000C00C6">
        <w:rPr>
          <w:rFonts w:ascii="Times New Roman" w:eastAsia="方正仿宋_GBK" w:hAnsi="Times New Roman" w:cs="Times New Roman" w:hint="eastAsia"/>
          <w:sz w:val="28"/>
          <w:szCs w:val="28"/>
        </w:rPr>
        <w:t>场，并选派优秀学生赴新加坡交流学习。</w:t>
      </w:r>
    </w:p>
    <w:p w14:paraId="42FF6843" w14:textId="45345AE6" w:rsidR="00446937" w:rsidRPr="00B42394" w:rsidRDefault="00446937" w:rsidP="00446937">
      <w:pPr>
        <w:spacing w:line="500" w:lineRule="exact"/>
        <w:ind w:firstLineChars="200" w:firstLine="560"/>
        <w:rPr>
          <w:rFonts w:ascii="Times New Roman" w:eastAsia="方正楷体_GBK" w:hAnsi="Times New Roman" w:cs="Times New Roman"/>
          <w:b/>
          <w:color w:val="000000"/>
          <w:sz w:val="28"/>
          <w:szCs w:val="28"/>
        </w:rPr>
      </w:pPr>
      <w:bookmarkStart w:id="6" w:name="_Hlk216179987"/>
      <w:r w:rsidRPr="00B42394">
        <w:rPr>
          <w:rFonts w:ascii="Times New Roman" w:eastAsia="方正楷体_GBK" w:hAnsi="Times New Roman" w:cs="Times New Roman"/>
          <w:b/>
          <w:color w:val="000000"/>
          <w:sz w:val="28"/>
          <w:szCs w:val="28"/>
        </w:rPr>
        <w:t xml:space="preserve">4. </w:t>
      </w:r>
      <w:r w:rsidRPr="00B42394">
        <w:rPr>
          <w:rFonts w:ascii="Times New Roman" w:eastAsia="方正楷体_GBK" w:hAnsi="Times New Roman" w:cs="Times New Roman"/>
          <w:b/>
          <w:color w:val="000000"/>
          <w:sz w:val="28"/>
          <w:szCs w:val="28"/>
        </w:rPr>
        <w:t>平台</w:t>
      </w:r>
      <w:r w:rsidR="00486CC5" w:rsidRPr="00486CC5">
        <w:rPr>
          <w:rFonts w:ascii="Times New Roman" w:eastAsia="方正楷体_GBK" w:hAnsi="Times New Roman" w:cs="Times New Roman" w:hint="eastAsia"/>
          <w:b/>
          <w:color w:val="000000"/>
          <w:sz w:val="28"/>
          <w:szCs w:val="28"/>
        </w:rPr>
        <w:t>聚焦生涯发展，力促升学就业</w:t>
      </w:r>
    </w:p>
    <w:bookmarkEnd w:id="6"/>
    <w:p w14:paraId="49E80FA0" w14:textId="77777777" w:rsidR="00486CC5" w:rsidRPr="000C00C6" w:rsidRDefault="00486CC5" w:rsidP="00486CC5">
      <w:pPr>
        <w:spacing w:line="500" w:lineRule="exact"/>
        <w:ind w:firstLineChars="200" w:firstLine="560"/>
        <w:rPr>
          <w:rFonts w:ascii="Times New Roman" w:eastAsia="方正仿宋_GBK" w:hAnsi="Times New Roman" w:cs="Times New Roman"/>
          <w:sz w:val="28"/>
          <w:szCs w:val="28"/>
        </w:rPr>
      </w:pPr>
      <w:r w:rsidRPr="000C00C6">
        <w:rPr>
          <w:rFonts w:ascii="Times New Roman" w:eastAsia="方正仿宋_GBK" w:hAnsi="Times New Roman" w:cs="Times New Roman" w:hint="eastAsia"/>
          <w:sz w:val="28"/>
          <w:szCs w:val="28"/>
        </w:rPr>
        <w:t>学院高度重视学生生涯规划与就业指导，助力学生成长成才。一是顺利完成首届招生，共录取</w:t>
      </w:r>
      <w:r w:rsidRPr="000C00C6">
        <w:rPr>
          <w:rFonts w:ascii="Times New Roman" w:eastAsia="方正仿宋_GBK" w:hAnsi="Times New Roman" w:cs="Times New Roman" w:hint="eastAsia"/>
          <w:sz w:val="28"/>
          <w:szCs w:val="28"/>
        </w:rPr>
        <w:t>141</w:t>
      </w:r>
      <w:r w:rsidRPr="000C00C6">
        <w:rPr>
          <w:rFonts w:ascii="Times New Roman" w:eastAsia="方正仿宋_GBK" w:hAnsi="Times New Roman" w:cs="Times New Roman" w:hint="eastAsia"/>
          <w:sz w:val="28"/>
          <w:szCs w:val="28"/>
        </w:rPr>
        <w:t>人，其中新增氢能专业</w:t>
      </w:r>
      <w:r w:rsidRPr="000C00C6">
        <w:rPr>
          <w:rFonts w:ascii="Times New Roman" w:eastAsia="方正仿宋_GBK" w:hAnsi="Times New Roman" w:cs="Times New Roman" w:hint="eastAsia"/>
          <w:sz w:val="28"/>
          <w:szCs w:val="28"/>
        </w:rPr>
        <w:t>29</w:t>
      </w:r>
      <w:r w:rsidRPr="000C00C6">
        <w:rPr>
          <w:rFonts w:ascii="Times New Roman" w:eastAsia="方正仿宋_GBK" w:hAnsi="Times New Roman" w:cs="Times New Roman" w:hint="eastAsia"/>
          <w:sz w:val="28"/>
          <w:szCs w:val="28"/>
        </w:rPr>
        <w:t>人，</w:t>
      </w:r>
      <w:r w:rsidRPr="000C00C6">
        <w:rPr>
          <w:rFonts w:ascii="Times New Roman" w:eastAsia="方正仿宋_GBK" w:hAnsi="Times New Roman" w:cs="Times New Roman" w:hint="eastAsia"/>
          <w:sz w:val="28"/>
          <w:szCs w:val="28"/>
        </w:rPr>
        <w:t>2</w:t>
      </w:r>
      <w:r w:rsidRPr="000C00C6">
        <w:rPr>
          <w:rFonts w:ascii="Times New Roman" w:eastAsia="方正仿宋_GBK" w:hAnsi="Times New Roman" w:cs="Times New Roman" w:hint="eastAsia"/>
          <w:sz w:val="28"/>
          <w:szCs w:val="28"/>
        </w:rPr>
        <w:t>名教师获评招生先进工作个人。二是积极拓展就业资源，开展访企拓岗专项行动，新增就业基地</w:t>
      </w:r>
      <w:r w:rsidRPr="000C00C6">
        <w:rPr>
          <w:rFonts w:ascii="Times New Roman" w:eastAsia="方正仿宋_GBK" w:hAnsi="Times New Roman" w:cs="Times New Roman" w:hint="eastAsia"/>
          <w:sz w:val="28"/>
          <w:szCs w:val="28"/>
        </w:rPr>
        <w:t>2</w:t>
      </w:r>
      <w:r w:rsidRPr="000C00C6">
        <w:rPr>
          <w:rFonts w:ascii="Times New Roman" w:eastAsia="方正仿宋_GBK" w:hAnsi="Times New Roman" w:cs="Times New Roman" w:hint="eastAsia"/>
          <w:sz w:val="28"/>
          <w:szCs w:val="28"/>
        </w:rPr>
        <w:t>个，联系</w:t>
      </w:r>
      <w:r w:rsidRPr="000C00C6">
        <w:rPr>
          <w:rFonts w:ascii="Times New Roman" w:eastAsia="方正仿宋_GBK" w:hAnsi="Times New Roman" w:cs="Times New Roman" w:hint="eastAsia"/>
          <w:sz w:val="28"/>
          <w:szCs w:val="28"/>
        </w:rPr>
        <w:t>4</w:t>
      </w:r>
      <w:r w:rsidRPr="000C00C6">
        <w:rPr>
          <w:rFonts w:ascii="Times New Roman" w:eastAsia="方正仿宋_GBK" w:hAnsi="Times New Roman" w:cs="Times New Roman" w:hint="eastAsia"/>
          <w:sz w:val="28"/>
          <w:szCs w:val="28"/>
        </w:rPr>
        <w:t>家校友企业进校招聘，提供岗位</w:t>
      </w:r>
      <w:r w:rsidRPr="000C00C6">
        <w:rPr>
          <w:rFonts w:ascii="Times New Roman" w:eastAsia="方正仿宋_GBK" w:hAnsi="Times New Roman" w:cs="Times New Roman" w:hint="eastAsia"/>
          <w:sz w:val="28"/>
          <w:szCs w:val="28"/>
        </w:rPr>
        <w:t>40</w:t>
      </w:r>
      <w:r w:rsidRPr="000C00C6">
        <w:rPr>
          <w:rFonts w:ascii="Times New Roman" w:eastAsia="方正仿宋_GBK" w:hAnsi="Times New Roman" w:cs="Times New Roman" w:hint="eastAsia"/>
          <w:sz w:val="28"/>
          <w:szCs w:val="28"/>
        </w:rPr>
        <w:t>余个。三是提早谋划升学引导，</w:t>
      </w:r>
      <w:r w:rsidRPr="000C00C6">
        <w:rPr>
          <w:rFonts w:ascii="Times New Roman" w:eastAsia="方正仿宋_GBK" w:hAnsi="Times New Roman" w:cs="Times New Roman" w:hint="eastAsia"/>
          <w:sz w:val="28"/>
          <w:szCs w:val="28"/>
        </w:rPr>
        <w:t>2026</w:t>
      </w:r>
      <w:r w:rsidRPr="000C00C6">
        <w:rPr>
          <w:rFonts w:ascii="Times New Roman" w:eastAsia="方正仿宋_GBK" w:hAnsi="Times New Roman" w:cs="Times New Roman" w:hint="eastAsia"/>
          <w:sz w:val="28"/>
          <w:szCs w:val="28"/>
        </w:rPr>
        <w:t>届毕业生考研率达</w:t>
      </w:r>
      <w:r w:rsidRPr="000C00C6">
        <w:rPr>
          <w:rFonts w:ascii="Times New Roman" w:eastAsia="方正仿宋_GBK" w:hAnsi="Times New Roman" w:cs="Times New Roman" w:hint="eastAsia"/>
          <w:sz w:val="28"/>
          <w:szCs w:val="28"/>
        </w:rPr>
        <w:t>43.5%</w:t>
      </w:r>
      <w:r w:rsidRPr="000C00C6">
        <w:rPr>
          <w:rFonts w:ascii="Times New Roman" w:eastAsia="方正仿宋_GBK" w:hAnsi="Times New Roman" w:cs="Times New Roman" w:hint="eastAsia"/>
          <w:sz w:val="28"/>
          <w:szCs w:val="28"/>
        </w:rPr>
        <w:t>。四是加强生涯教育，组织新生参与职业生涯嘉年华沉浸式体验，</w:t>
      </w:r>
      <w:r w:rsidRPr="000C00C6">
        <w:rPr>
          <w:rFonts w:ascii="Times New Roman" w:eastAsia="方正仿宋_GBK" w:hAnsi="Times New Roman" w:cs="Times New Roman" w:hint="eastAsia"/>
          <w:sz w:val="28"/>
          <w:szCs w:val="28"/>
        </w:rPr>
        <w:t>1</w:t>
      </w:r>
      <w:r w:rsidRPr="000C00C6">
        <w:rPr>
          <w:rFonts w:ascii="Times New Roman" w:eastAsia="方正仿宋_GBK" w:hAnsi="Times New Roman" w:cs="Times New Roman" w:hint="eastAsia"/>
          <w:sz w:val="28"/>
          <w:szCs w:val="28"/>
        </w:rPr>
        <w:t>项作品入围全国大学生职业规划大赛校赛决赛。</w:t>
      </w:r>
      <w:r w:rsidRPr="000C00C6">
        <w:rPr>
          <w:rFonts w:ascii="Times New Roman" w:eastAsia="方正仿宋_GBK" w:hAnsi="Times New Roman" w:cs="Times New Roman" w:hint="eastAsia"/>
          <w:sz w:val="28"/>
          <w:szCs w:val="28"/>
        </w:rPr>
        <w:t xml:space="preserve"> </w:t>
      </w:r>
    </w:p>
    <w:p w14:paraId="77110E59" w14:textId="0F94C7F3" w:rsidR="00486CC5" w:rsidRPr="00B42394" w:rsidRDefault="00486CC5" w:rsidP="00486CC5">
      <w:pPr>
        <w:spacing w:line="500" w:lineRule="exact"/>
        <w:ind w:firstLineChars="200" w:firstLine="560"/>
        <w:rPr>
          <w:rFonts w:ascii="Times New Roman" w:eastAsia="方正楷体_GBK" w:hAnsi="Times New Roman" w:cs="Times New Roman"/>
          <w:b/>
          <w:color w:val="000000"/>
          <w:sz w:val="28"/>
          <w:szCs w:val="28"/>
        </w:rPr>
      </w:pPr>
      <w:r>
        <w:rPr>
          <w:rFonts w:ascii="Times New Roman" w:eastAsia="方正楷体_GBK" w:hAnsi="Times New Roman" w:cs="Times New Roman" w:hint="eastAsia"/>
          <w:b/>
          <w:color w:val="000000"/>
          <w:sz w:val="28"/>
          <w:szCs w:val="28"/>
        </w:rPr>
        <w:t>5</w:t>
      </w:r>
      <w:r w:rsidRPr="00B42394">
        <w:rPr>
          <w:rFonts w:ascii="Times New Roman" w:eastAsia="方正楷体_GBK" w:hAnsi="Times New Roman" w:cs="Times New Roman"/>
          <w:b/>
          <w:color w:val="000000"/>
          <w:sz w:val="28"/>
          <w:szCs w:val="28"/>
        </w:rPr>
        <w:t xml:space="preserve">. </w:t>
      </w:r>
      <w:r w:rsidRPr="00486CC5">
        <w:rPr>
          <w:rFonts w:ascii="Times New Roman" w:eastAsia="方正楷体_GBK" w:hAnsi="Times New Roman" w:cs="Times New Roman" w:hint="eastAsia"/>
          <w:b/>
          <w:color w:val="000000"/>
          <w:sz w:val="28"/>
          <w:szCs w:val="28"/>
        </w:rPr>
        <w:t>注重身心赋能，促进全面发展</w:t>
      </w:r>
    </w:p>
    <w:p w14:paraId="6200BD1F" w14:textId="77777777" w:rsidR="00486CC5" w:rsidRPr="000C00C6" w:rsidRDefault="00486CC5" w:rsidP="00486CC5">
      <w:pPr>
        <w:spacing w:line="500" w:lineRule="exact"/>
        <w:ind w:firstLineChars="200" w:firstLine="560"/>
        <w:rPr>
          <w:rFonts w:ascii="Times New Roman" w:eastAsia="方正仿宋_GBK" w:hAnsi="Times New Roman" w:cs="Times New Roman"/>
          <w:sz w:val="28"/>
          <w:szCs w:val="28"/>
        </w:rPr>
      </w:pPr>
      <w:r w:rsidRPr="000C00C6">
        <w:rPr>
          <w:rFonts w:ascii="Times New Roman" w:eastAsia="方正仿宋_GBK" w:hAnsi="Times New Roman" w:cs="Times New Roman" w:hint="eastAsia"/>
          <w:sz w:val="28"/>
          <w:szCs w:val="28"/>
        </w:rPr>
        <w:t>学院坚持五育并举，关注学生身心健康与综合素质提升。一是持续加强心理健康教育，开展“</w:t>
      </w:r>
      <w:r w:rsidRPr="000C00C6">
        <w:rPr>
          <w:rFonts w:ascii="Times New Roman" w:eastAsia="方正仿宋_GBK" w:hAnsi="Times New Roman" w:cs="Times New Roman" w:hint="eastAsia"/>
          <w:sz w:val="28"/>
          <w:szCs w:val="28"/>
        </w:rPr>
        <w:t>10.10</w:t>
      </w:r>
      <w:r w:rsidRPr="000C00C6">
        <w:rPr>
          <w:rFonts w:ascii="Times New Roman" w:eastAsia="方正仿宋_GBK" w:hAnsi="Times New Roman" w:cs="Times New Roman" w:hint="eastAsia"/>
          <w:sz w:val="28"/>
          <w:szCs w:val="28"/>
        </w:rPr>
        <w:t>”世界睡眠日、“</w:t>
      </w:r>
      <w:r w:rsidRPr="000C00C6">
        <w:rPr>
          <w:rFonts w:ascii="Times New Roman" w:eastAsia="方正仿宋_GBK" w:hAnsi="Times New Roman" w:cs="Times New Roman" w:hint="eastAsia"/>
          <w:sz w:val="28"/>
          <w:szCs w:val="28"/>
        </w:rPr>
        <w:t>12.5</w:t>
      </w:r>
      <w:r w:rsidRPr="000C00C6">
        <w:rPr>
          <w:rFonts w:ascii="Times New Roman" w:eastAsia="方正仿宋_GBK" w:hAnsi="Times New Roman" w:cs="Times New Roman" w:hint="eastAsia"/>
          <w:sz w:val="28"/>
          <w:szCs w:val="28"/>
        </w:rPr>
        <w:t>”生命健康等主题活动，定期组织团体辅导、心理委员培训与谈心谈话，完成新生心理普测与老生排查。二是积极组织文体活动，在校第</w:t>
      </w:r>
      <w:r w:rsidRPr="000C00C6">
        <w:rPr>
          <w:rFonts w:ascii="Times New Roman" w:eastAsia="方正仿宋_GBK" w:hAnsi="Times New Roman" w:cs="Times New Roman" w:hint="eastAsia"/>
          <w:sz w:val="28"/>
          <w:szCs w:val="28"/>
        </w:rPr>
        <w:t>26</w:t>
      </w:r>
      <w:r w:rsidRPr="000C00C6">
        <w:rPr>
          <w:rFonts w:ascii="Times New Roman" w:eastAsia="方正仿宋_GBK" w:hAnsi="Times New Roman" w:cs="Times New Roman" w:hint="eastAsia"/>
          <w:sz w:val="28"/>
          <w:szCs w:val="28"/>
        </w:rPr>
        <w:t>届田径运动会获最佳入场式方队、</w:t>
      </w:r>
      <w:r w:rsidRPr="000C00C6">
        <w:rPr>
          <w:rFonts w:ascii="Times New Roman" w:eastAsia="方正仿宋_GBK" w:hAnsi="Times New Roman" w:cs="Times New Roman" w:hint="eastAsia"/>
          <w:sz w:val="28"/>
          <w:szCs w:val="28"/>
        </w:rPr>
        <w:t>1</w:t>
      </w:r>
      <w:r w:rsidRPr="000C00C6">
        <w:rPr>
          <w:rFonts w:ascii="Times New Roman" w:eastAsia="方正仿宋_GBK" w:hAnsi="Times New Roman" w:cs="Times New Roman" w:hint="eastAsia"/>
          <w:sz w:val="28"/>
          <w:szCs w:val="28"/>
        </w:rPr>
        <w:t>项亚军、</w:t>
      </w:r>
      <w:r w:rsidRPr="000C00C6">
        <w:rPr>
          <w:rFonts w:ascii="Times New Roman" w:eastAsia="方正仿宋_GBK" w:hAnsi="Times New Roman" w:cs="Times New Roman" w:hint="eastAsia"/>
          <w:sz w:val="28"/>
          <w:szCs w:val="28"/>
        </w:rPr>
        <w:t>1</w:t>
      </w:r>
      <w:r w:rsidRPr="000C00C6">
        <w:rPr>
          <w:rFonts w:ascii="Times New Roman" w:eastAsia="方正仿宋_GBK" w:hAnsi="Times New Roman" w:cs="Times New Roman" w:hint="eastAsia"/>
          <w:sz w:val="28"/>
          <w:szCs w:val="28"/>
        </w:rPr>
        <w:t>项季军，在智慧体育跳绳挑战赛中获团体总分二等奖，校园舞蹈大赛入围决赛，并在校园美食文化节水果拼盘大赛中获校级一等奖。</w:t>
      </w:r>
    </w:p>
    <w:p w14:paraId="03525250" w14:textId="4C96368E" w:rsidR="00DD6EF9" w:rsidRPr="00446937" w:rsidRDefault="00C069C5" w:rsidP="008073B8">
      <w:pPr>
        <w:spacing w:line="500" w:lineRule="exact"/>
        <w:ind w:firstLineChars="200" w:firstLine="560"/>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回首过去，</w:t>
      </w:r>
      <w:r w:rsidR="00486CC5" w:rsidRPr="000C00C6">
        <w:rPr>
          <w:rFonts w:ascii="Times New Roman" w:eastAsia="方正仿宋_GBK" w:hAnsi="Times New Roman" w:cs="Times New Roman" w:hint="eastAsia"/>
          <w:sz w:val="28"/>
          <w:szCs w:val="28"/>
        </w:rPr>
        <w:t>展望未来，</w:t>
      </w:r>
      <w:r w:rsidR="008073B8">
        <w:rPr>
          <w:rFonts w:ascii="Times New Roman" w:eastAsia="方正仿宋_GBK" w:hAnsi="Times New Roman" w:cs="Times New Roman" w:hint="eastAsia"/>
          <w:sz w:val="28"/>
          <w:szCs w:val="28"/>
        </w:rPr>
        <w:t>绿色低碳学院领导班子</w:t>
      </w:r>
      <w:r w:rsidR="008073B8" w:rsidRPr="008073B8">
        <w:rPr>
          <w:rFonts w:ascii="Times New Roman" w:eastAsia="方正仿宋_GBK" w:hAnsi="Times New Roman" w:cs="Times New Roman"/>
          <w:sz w:val="28"/>
          <w:szCs w:val="28"/>
        </w:rPr>
        <w:t>将紧抓机遇、锐意进取，</w:t>
      </w:r>
      <w:r w:rsidR="008073B8">
        <w:rPr>
          <w:rFonts w:ascii="Times New Roman" w:eastAsia="方正仿宋_GBK" w:hAnsi="Times New Roman" w:cs="Times New Roman" w:hint="eastAsia"/>
          <w:sz w:val="28"/>
          <w:szCs w:val="28"/>
        </w:rPr>
        <w:t>建设好新获批的能源动力硕士点来</w:t>
      </w:r>
      <w:r w:rsidR="008073B8" w:rsidRPr="008073B8">
        <w:rPr>
          <w:rFonts w:ascii="Times New Roman" w:eastAsia="方正仿宋_GBK" w:hAnsi="Times New Roman" w:cs="Times New Roman"/>
          <w:sz w:val="28"/>
          <w:szCs w:val="28"/>
        </w:rPr>
        <w:t>推动</w:t>
      </w:r>
      <w:r w:rsidR="008073B8">
        <w:rPr>
          <w:rFonts w:ascii="Times New Roman" w:eastAsia="方正仿宋_GBK" w:hAnsi="Times New Roman" w:cs="Times New Roman" w:hint="eastAsia"/>
          <w:sz w:val="28"/>
          <w:szCs w:val="28"/>
        </w:rPr>
        <w:t>学院</w:t>
      </w:r>
      <w:r w:rsidR="008073B8" w:rsidRPr="008073B8">
        <w:rPr>
          <w:rFonts w:ascii="Times New Roman" w:eastAsia="方正仿宋_GBK" w:hAnsi="Times New Roman" w:cs="Times New Roman"/>
          <w:sz w:val="28"/>
          <w:szCs w:val="28"/>
        </w:rPr>
        <w:t>高质量发展，以高度的政治责任感和时代使命感，奋力书写学院发展新篇章，为学校建设特色鲜明的高水平师范大学贡献坚实的智慧与力量。</w:t>
      </w:r>
    </w:p>
    <w:sectPr w:rsidR="00DD6EF9" w:rsidRPr="004469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F6603" w14:textId="77777777" w:rsidR="0078746D" w:rsidRDefault="0078746D" w:rsidP="00064C1E">
      <w:pPr>
        <w:rPr>
          <w:rFonts w:hint="eastAsia"/>
        </w:rPr>
      </w:pPr>
      <w:r>
        <w:separator/>
      </w:r>
    </w:p>
  </w:endnote>
  <w:endnote w:type="continuationSeparator" w:id="0">
    <w:p w14:paraId="2B7FB196" w14:textId="77777777" w:rsidR="0078746D" w:rsidRDefault="0078746D" w:rsidP="00064C1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方正楷体_GBK">
    <w:altName w:val="微软雅黑"/>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9DCD1" w14:textId="77777777" w:rsidR="0078746D" w:rsidRDefault="0078746D" w:rsidP="00064C1E">
      <w:pPr>
        <w:rPr>
          <w:rFonts w:hint="eastAsia"/>
        </w:rPr>
      </w:pPr>
      <w:r>
        <w:separator/>
      </w:r>
    </w:p>
  </w:footnote>
  <w:footnote w:type="continuationSeparator" w:id="0">
    <w:p w14:paraId="730BAB06" w14:textId="77777777" w:rsidR="0078746D" w:rsidRDefault="0078746D" w:rsidP="00064C1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8808693"/>
    <w:multiLevelType w:val="singleLevel"/>
    <w:tmpl w:val="88808693"/>
    <w:lvl w:ilvl="0">
      <w:start w:val="1"/>
      <w:numFmt w:val="chineseCounting"/>
      <w:suff w:val="space"/>
      <w:lvlText w:val="%1、"/>
      <w:lvlJc w:val="left"/>
      <w:rPr>
        <w:rFonts w:hint="eastAsia"/>
      </w:rPr>
    </w:lvl>
  </w:abstractNum>
  <w:abstractNum w:abstractNumId="1" w15:restartNumberingAfterBreak="0">
    <w:nsid w:val="E6CDC8A8"/>
    <w:multiLevelType w:val="singleLevel"/>
    <w:tmpl w:val="E6CDC8A8"/>
    <w:lvl w:ilvl="0">
      <w:start w:val="2"/>
      <w:numFmt w:val="chineseCounting"/>
      <w:suff w:val="space"/>
      <w:lvlText w:val="%1、"/>
      <w:lvlJc w:val="left"/>
      <w:pPr>
        <w:ind w:left="120" w:firstLine="0"/>
      </w:pPr>
      <w:rPr>
        <w:rFonts w:hint="eastAsia"/>
      </w:rPr>
    </w:lvl>
  </w:abstractNum>
  <w:abstractNum w:abstractNumId="2" w15:restartNumberingAfterBreak="0">
    <w:nsid w:val="088B678F"/>
    <w:multiLevelType w:val="hybridMultilevel"/>
    <w:tmpl w:val="4A40E632"/>
    <w:lvl w:ilvl="0" w:tplc="A6A82734">
      <w:start w:val="1"/>
      <w:numFmt w:val="decimal"/>
      <w:lvlText w:val="%1."/>
      <w:lvlJc w:val="left"/>
      <w:pPr>
        <w:ind w:left="909" w:hanging="360"/>
      </w:pPr>
      <w:rPr>
        <w:rFonts w:hint="default"/>
      </w:rPr>
    </w:lvl>
    <w:lvl w:ilvl="1" w:tplc="04090019" w:tentative="1">
      <w:start w:val="1"/>
      <w:numFmt w:val="lowerLetter"/>
      <w:lvlText w:val="%2)"/>
      <w:lvlJc w:val="left"/>
      <w:pPr>
        <w:ind w:left="1429" w:hanging="440"/>
      </w:pPr>
    </w:lvl>
    <w:lvl w:ilvl="2" w:tplc="0409001B" w:tentative="1">
      <w:start w:val="1"/>
      <w:numFmt w:val="lowerRoman"/>
      <w:lvlText w:val="%3."/>
      <w:lvlJc w:val="right"/>
      <w:pPr>
        <w:ind w:left="1869" w:hanging="440"/>
      </w:pPr>
    </w:lvl>
    <w:lvl w:ilvl="3" w:tplc="0409000F" w:tentative="1">
      <w:start w:val="1"/>
      <w:numFmt w:val="decimal"/>
      <w:lvlText w:val="%4."/>
      <w:lvlJc w:val="left"/>
      <w:pPr>
        <w:ind w:left="2309" w:hanging="440"/>
      </w:pPr>
    </w:lvl>
    <w:lvl w:ilvl="4" w:tplc="04090019" w:tentative="1">
      <w:start w:val="1"/>
      <w:numFmt w:val="lowerLetter"/>
      <w:lvlText w:val="%5)"/>
      <w:lvlJc w:val="left"/>
      <w:pPr>
        <w:ind w:left="2749" w:hanging="440"/>
      </w:pPr>
    </w:lvl>
    <w:lvl w:ilvl="5" w:tplc="0409001B" w:tentative="1">
      <w:start w:val="1"/>
      <w:numFmt w:val="lowerRoman"/>
      <w:lvlText w:val="%6."/>
      <w:lvlJc w:val="right"/>
      <w:pPr>
        <w:ind w:left="3189" w:hanging="440"/>
      </w:pPr>
    </w:lvl>
    <w:lvl w:ilvl="6" w:tplc="0409000F" w:tentative="1">
      <w:start w:val="1"/>
      <w:numFmt w:val="decimal"/>
      <w:lvlText w:val="%7."/>
      <w:lvlJc w:val="left"/>
      <w:pPr>
        <w:ind w:left="3629" w:hanging="440"/>
      </w:pPr>
    </w:lvl>
    <w:lvl w:ilvl="7" w:tplc="04090019" w:tentative="1">
      <w:start w:val="1"/>
      <w:numFmt w:val="lowerLetter"/>
      <w:lvlText w:val="%8)"/>
      <w:lvlJc w:val="left"/>
      <w:pPr>
        <w:ind w:left="4069" w:hanging="440"/>
      </w:pPr>
    </w:lvl>
    <w:lvl w:ilvl="8" w:tplc="0409001B" w:tentative="1">
      <w:start w:val="1"/>
      <w:numFmt w:val="lowerRoman"/>
      <w:lvlText w:val="%9."/>
      <w:lvlJc w:val="right"/>
      <w:pPr>
        <w:ind w:left="4509" w:hanging="440"/>
      </w:pPr>
    </w:lvl>
  </w:abstractNum>
  <w:abstractNum w:abstractNumId="3" w15:restartNumberingAfterBreak="0">
    <w:nsid w:val="0D82779D"/>
    <w:multiLevelType w:val="hybridMultilevel"/>
    <w:tmpl w:val="400C9AF6"/>
    <w:lvl w:ilvl="0" w:tplc="D084F3B6">
      <w:start w:val="1"/>
      <w:numFmt w:val="decimal"/>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4" w15:restartNumberingAfterBreak="0">
    <w:nsid w:val="31A00B4B"/>
    <w:multiLevelType w:val="hybridMultilevel"/>
    <w:tmpl w:val="74FA3476"/>
    <w:lvl w:ilvl="0" w:tplc="32BEF70E">
      <w:start w:val="1"/>
      <w:numFmt w:val="decimal"/>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5" w15:restartNumberingAfterBreak="0">
    <w:nsid w:val="3FD50FF2"/>
    <w:multiLevelType w:val="hybridMultilevel"/>
    <w:tmpl w:val="7958A8A8"/>
    <w:lvl w:ilvl="0" w:tplc="4DC0300A">
      <w:start w:val="1"/>
      <w:numFmt w:val="decimal"/>
      <w:lvlText w:val="%1."/>
      <w:lvlJc w:val="left"/>
      <w:pPr>
        <w:ind w:left="920" w:hanging="360"/>
      </w:pPr>
      <w:rPr>
        <w:rFonts w:eastAsia="方正楷体_GBK" w:hint="default"/>
        <w:b/>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6" w15:restartNumberingAfterBreak="0">
    <w:nsid w:val="4E7639BF"/>
    <w:multiLevelType w:val="hybridMultilevel"/>
    <w:tmpl w:val="13E812C8"/>
    <w:lvl w:ilvl="0" w:tplc="48C8803C">
      <w:start w:val="1"/>
      <w:numFmt w:val="decimal"/>
      <w:lvlText w:val="%1."/>
      <w:lvlJc w:val="left"/>
      <w:pPr>
        <w:ind w:left="920" w:hanging="360"/>
      </w:pPr>
      <w:rPr>
        <w:rFonts w:hint="default"/>
        <w:color w:val="000000"/>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7" w15:restartNumberingAfterBreak="0">
    <w:nsid w:val="65D72834"/>
    <w:multiLevelType w:val="hybridMultilevel"/>
    <w:tmpl w:val="47C84198"/>
    <w:lvl w:ilvl="0" w:tplc="EA9AA506">
      <w:start w:val="2"/>
      <w:numFmt w:val="decimal"/>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num w:numId="1" w16cid:durableId="1325931233">
    <w:abstractNumId w:val="0"/>
  </w:num>
  <w:num w:numId="2" w16cid:durableId="1161583083">
    <w:abstractNumId w:val="2"/>
  </w:num>
  <w:num w:numId="3" w16cid:durableId="187987477">
    <w:abstractNumId w:val="1"/>
  </w:num>
  <w:num w:numId="4" w16cid:durableId="952635219">
    <w:abstractNumId w:val="4"/>
  </w:num>
  <w:num w:numId="5" w16cid:durableId="1186603444">
    <w:abstractNumId w:val="6"/>
  </w:num>
  <w:num w:numId="6" w16cid:durableId="443043784">
    <w:abstractNumId w:val="3"/>
  </w:num>
  <w:num w:numId="7" w16cid:durableId="269970251">
    <w:abstractNumId w:val="7"/>
  </w:num>
  <w:num w:numId="8" w16cid:durableId="10007350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2YWRmZGU0MDUxMGY0NWQyMTNhNjJiOTc3NzFiMjIifQ=="/>
  </w:docVars>
  <w:rsids>
    <w:rsidRoot w:val="00A2393F"/>
    <w:rsid w:val="000317B8"/>
    <w:rsid w:val="00036ACB"/>
    <w:rsid w:val="00036AFB"/>
    <w:rsid w:val="00044F03"/>
    <w:rsid w:val="00064B20"/>
    <w:rsid w:val="00064C1E"/>
    <w:rsid w:val="000A1B64"/>
    <w:rsid w:val="000A1F59"/>
    <w:rsid w:val="000A35E4"/>
    <w:rsid w:val="000A4BA3"/>
    <w:rsid w:val="000B191D"/>
    <w:rsid w:val="000C00C6"/>
    <w:rsid w:val="000C4B64"/>
    <w:rsid w:val="000D0CB6"/>
    <w:rsid w:val="000D1166"/>
    <w:rsid w:val="000D4674"/>
    <w:rsid w:val="001059F6"/>
    <w:rsid w:val="00105CC3"/>
    <w:rsid w:val="00105E98"/>
    <w:rsid w:val="001124FC"/>
    <w:rsid w:val="00117B36"/>
    <w:rsid w:val="001222F8"/>
    <w:rsid w:val="00123E85"/>
    <w:rsid w:val="00136FB2"/>
    <w:rsid w:val="00137FDD"/>
    <w:rsid w:val="001620F6"/>
    <w:rsid w:val="001747E8"/>
    <w:rsid w:val="00180A7F"/>
    <w:rsid w:val="00180AD0"/>
    <w:rsid w:val="00187488"/>
    <w:rsid w:val="0019155D"/>
    <w:rsid w:val="0019347B"/>
    <w:rsid w:val="00194BF8"/>
    <w:rsid w:val="001A1BCD"/>
    <w:rsid w:val="001B3BBA"/>
    <w:rsid w:val="001B3FD0"/>
    <w:rsid w:val="001D63AB"/>
    <w:rsid w:val="001F4229"/>
    <w:rsid w:val="001F72A7"/>
    <w:rsid w:val="001F7D9C"/>
    <w:rsid w:val="00201A67"/>
    <w:rsid w:val="00205EE4"/>
    <w:rsid w:val="00224273"/>
    <w:rsid w:val="0022698A"/>
    <w:rsid w:val="00236B6E"/>
    <w:rsid w:val="00267A23"/>
    <w:rsid w:val="002719F0"/>
    <w:rsid w:val="0029453A"/>
    <w:rsid w:val="002A08D6"/>
    <w:rsid w:val="002A4110"/>
    <w:rsid w:val="002B587E"/>
    <w:rsid w:val="002D108C"/>
    <w:rsid w:val="002D669B"/>
    <w:rsid w:val="002E18C0"/>
    <w:rsid w:val="00314B66"/>
    <w:rsid w:val="0031751A"/>
    <w:rsid w:val="0032295C"/>
    <w:rsid w:val="00337780"/>
    <w:rsid w:val="00337E69"/>
    <w:rsid w:val="00347E2E"/>
    <w:rsid w:val="00383138"/>
    <w:rsid w:val="003971E9"/>
    <w:rsid w:val="003C0250"/>
    <w:rsid w:val="003C3FAF"/>
    <w:rsid w:val="003D5BBC"/>
    <w:rsid w:val="003E1847"/>
    <w:rsid w:val="003F08D0"/>
    <w:rsid w:val="00400D73"/>
    <w:rsid w:val="00446693"/>
    <w:rsid w:val="00446937"/>
    <w:rsid w:val="00447AA2"/>
    <w:rsid w:val="00475762"/>
    <w:rsid w:val="004770AC"/>
    <w:rsid w:val="00486CC5"/>
    <w:rsid w:val="004962A9"/>
    <w:rsid w:val="004A495E"/>
    <w:rsid w:val="004A7C20"/>
    <w:rsid w:val="004C02AC"/>
    <w:rsid w:val="004C2919"/>
    <w:rsid w:val="004D0EB4"/>
    <w:rsid w:val="004D6B38"/>
    <w:rsid w:val="004E6593"/>
    <w:rsid w:val="004E797C"/>
    <w:rsid w:val="004F7E75"/>
    <w:rsid w:val="0051041E"/>
    <w:rsid w:val="00510907"/>
    <w:rsid w:val="005169D1"/>
    <w:rsid w:val="005271C7"/>
    <w:rsid w:val="00543707"/>
    <w:rsid w:val="0054767E"/>
    <w:rsid w:val="0055627C"/>
    <w:rsid w:val="0057533B"/>
    <w:rsid w:val="00575385"/>
    <w:rsid w:val="00576CD9"/>
    <w:rsid w:val="00591337"/>
    <w:rsid w:val="00592A85"/>
    <w:rsid w:val="005B05B0"/>
    <w:rsid w:val="005B79D3"/>
    <w:rsid w:val="005C1D20"/>
    <w:rsid w:val="005C30D0"/>
    <w:rsid w:val="005D3E3D"/>
    <w:rsid w:val="005F28A1"/>
    <w:rsid w:val="005F4FC8"/>
    <w:rsid w:val="005F6E2B"/>
    <w:rsid w:val="0060613C"/>
    <w:rsid w:val="00606BD5"/>
    <w:rsid w:val="006153B0"/>
    <w:rsid w:val="006220B3"/>
    <w:rsid w:val="00623185"/>
    <w:rsid w:val="00624E2A"/>
    <w:rsid w:val="0062599A"/>
    <w:rsid w:val="006433EC"/>
    <w:rsid w:val="006543C9"/>
    <w:rsid w:val="006545C4"/>
    <w:rsid w:val="00671633"/>
    <w:rsid w:val="00676C6A"/>
    <w:rsid w:val="00677C72"/>
    <w:rsid w:val="00686A70"/>
    <w:rsid w:val="00691910"/>
    <w:rsid w:val="00692DDE"/>
    <w:rsid w:val="006936D7"/>
    <w:rsid w:val="006C163A"/>
    <w:rsid w:val="006D73E5"/>
    <w:rsid w:val="006D7CF3"/>
    <w:rsid w:val="006F16CF"/>
    <w:rsid w:val="006F4D07"/>
    <w:rsid w:val="006F6528"/>
    <w:rsid w:val="0073486E"/>
    <w:rsid w:val="00734A49"/>
    <w:rsid w:val="00741CB5"/>
    <w:rsid w:val="0074483E"/>
    <w:rsid w:val="0078746D"/>
    <w:rsid w:val="007911CE"/>
    <w:rsid w:val="00794C99"/>
    <w:rsid w:val="007A51D6"/>
    <w:rsid w:val="007B45B3"/>
    <w:rsid w:val="007C7902"/>
    <w:rsid w:val="007D217F"/>
    <w:rsid w:val="007D2FCE"/>
    <w:rsid w:val="007D604A"/>
    <w:rsid w:val="007E1B28"/>
    <w:rsid w:val="007E6613"/>
    <w:rsid w:val="007F6530"/>
    <w:rsid w:val="00803A9C"/>
    <w:rsid w:val="00806F44"/>
    <w:rsid w:val="008073B8"/>
    <w:rsid w:val="0081557C"/>
    <w:rsid w:val="00821F3A"/>
    <w:rsid w:val="00822F35"/>
    <w:rsid w:val="008252DE"/>
    <w:rsid w:val="00826ED2"/>
    <w:rsid w:val="00834A4B"/>
    <w:rsid w:val="00840496"/>
    <w:rsid w:val="008464B5"/>
    <w:rsid w:val="008536ED"/>
    <w:rsid w:val="00856920"/>
    <w:rsid w:val="008621F7"/>
    <w:rsid w:val="0086237C"/>
    <w:rsid w:val="00876970"/>
    <w:rsid w:val="008956D5"/>
    <w:rsid w:val="00897756"/>
    <w:rsid w:val="008A3AEF"/>
    <w:rsid w:val="008C1A50"/>
    <w:rsid w:val="008C4D59"/>
    <w:rsid w:val="008C6006"/>
    <w:rsid w:val="008D0838"/>
    <w:rsid w:val="008E3E0E"/>
    <w:rsid w:val="008F313A"/>
    <w:rsid w:val="009013AA"/>
    <w:rsid w:val="00913B8D"/>
    <w:rsid w:val="00930FA1"/>
    <w:rsid w:val="00931D98"/>
    <w:rsid w:val="00932F40"/>
    <w:rsid w:val="0093547C"/>
    <w:rsid w:val="00950E08"/>
    <w:rsid w:val="0095317C"/>
    <w:rsid w:val="0096188C"/>
    <w:rsid w:val="009732E9"/>
    <w:rsid w:val="0097548C"/>
    <w:rsid w:val="00996072"/>
    <w:rsid w:val="00996390"/>
    <w:rsid w:val="00996BF9"/>
    <w:rsid w:val="009B19B1"/>
    <w:rsid w:val="009B7BD8"/>
    <w:rsid w:val="009E6A2E"/>
    <w:rsid w:val="009F6A82"/>
    <w:rsid w:val="00A02415"/>
    <w:rsid w:val="00A0662F"/>
    <w:rsid w:val="00A12E04"/>
    <w:rsid w:val="00A2393F"/>
    <w:rsid w:val="00A27DCE"/>
    <w:rsid w:val="00A46092"/>
    <w:rsid w:val="00A47230"/>
    <w:rsid w:val="00A5022A"/>
    <w:rsid w:val="00A53530"/>
    <w:rsid w:val="00A57835"/>
    <w:rsid w:val="00A615D5"/>
    <w:rsid w:val="00A63457"/>
    <w:rsid w:val="00AA2D5A"/>
    <w:rsid w:val="00AB0292"/>
    <w:rsid w:val="00AB76CD"/>
    <w:rsid w:val="00AC7E29"/>
    <w:rsid w:val="00AD62E1"/>
    <w:rsid w:val="00AF15C8"/>
    <w:rsid w:val="00B01DDF"/>
    <w:rsid w:val="00B32D60"/>
    <w:rsid w:val="00B57450"/>
    <w:rsid w:val="00B675A7"/>
    <w:rsid w:val="00B709E8"/>
    <w:rsid w:val="00B946C0"/>
    <w:rsid w:val="00B949FE"/>
    <w:rsid w:val="00B9589E"/>
    <w:rsid w:val="00BB1AB4"/>
    <w:rsid w:val="00BB6926"/>
    <w:rsid w:val="00BC0244"/>
    <w:rsid w:val="00BC5861"/>
    <w:rsid w:val="00BE15B8"/>
    <w:rsid w:val="00BF3E78"/>
    <w:rsid w:val="00C0479F"/>
    <w:rsid w:val="00C069C5"/>
    <w:rsid w:val="00C11F68"/>
    <w:rsid w:val="00C308EA"/>
    <w:rsid w:val="00C45500"/>
    <w:rsid w:val="00C55F3B"/>
    <w:rsid w:val="00C643DF"/>
    <w:rsid w:val="00C94887"/>
    <w:rsid w:val="00C96DB0"/>
    <w:rsid w:val="00CA3D50"/>
    <w:rsid w:val="00CB11A7"/>
    <w:rsid w:val="00CB3388"/>
    <w:rsid w:val="00CB7B62"/>
    <w:rsid w:val="00CC040F"/>
    <w:rsid w:val="00CE3004"/>
    <w:rsid w:val="00CE4EDC"/>
    <w:rsid w:val="00D0663E"/>
    <w:rsid w:val="00D102DA"/>
    <w:rsid w:val="00D22009"/>
    <w:rsid w:val="00D254B9"/>
    <w:rsid w:val="00D265DA"/>
    <w:rsid w:val="00D34268"/>
    <w:rsid w:val="00D636EE"/>
    <w:rsid w:val="00D65878"/>
    <w:rsid w:val="00D6644F"/>
    <w:rsid w:val="00D80054"/>
    <w:rsid w:val="00DA12D6"/>
    <w:rsid w:val="00DC6DF0"/>
    <w:rsid w:val="00DD6EF9"/>
    <w:rsid w:val="00DE2995"/>
    <w:rsid w:val="00DE7D55"/>
    <w:rsid w:val="00DE7EED"/>
    <w:rsid w:val="00E06127"/>
    <w:rsid w:val="00E174E6"/>
    <w:rsid w:val="00E2694E"/>
    <w:rsid w:val="00E36C83"/>
    <w:rsid w:val="00E45FAF"/>
    <w:rsid w:val="00E47F7B"/>
    <w:rsid w:val="00E57815"/>
    <w:rsid w:val="00E609D8"/>
    <w:rsid w:val="00E61D3C"/>
    <w:rsid w:val="00E65CB6"/>
    <w:rsid w:val="00E66BDA"/>
    <w:rsid w:val="00E73764"/>
    <w:rsid w:val="00E81A46"/>
    <w:rsid w:val="00E95C84"/>
    <w:rsid w:val="00E97627"/>
    <w:rsid w:val="00EC008A"/>
    <w:rsid w:val="00EF04D9"/>
    <w:rsid w:val="00EF586C"/>
    <w:rsid w:val="00EF6970"/>
    <w:rsid w:val="00F01D00"/>
    <w:rsid w:val="00F15B09"/>
    <w:rsid w:val="00F32456"/>
    <w:rsid w:val="00F36AC1"/>
    <w:rsid w:val="00F43B95"/>
    <w:rsid w:val="00F538B9"/>
    <w:rsid w:val="00F54FB7"/>
    <w:rsid w:val="00F56679"/>
    <w:rsid w:val="00F6798A"/>
    <w:rsid w:val="00F91E6E"/>
    <w:rsid w:val="00FC34D7"/>
    <w:rsid w:val="00FD7F9C"/>
    <w:rsid w:val="00FF28FE"/>
    <w:rsid w:val="00FF2F7F"/>
    <w:rsid w:val="00FF77D0"/>
    <w:rsid w:val="4F1A4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87BE9"/>
  <w15:docId w15:val="{86260750-16A8-4D0B-A89A-45D225FDF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1F6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styleId="a7">
    <w:name w:val="Strong"/>
    <w:basedOn w:val="a0"/>
    <w:uiPriority w:val="22"/>
    <w:qFormat/>
    <w:rPr>
      <w:b/>
      <w:bCs/>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Default">
    <w:name w:val="Default"/>
    <w:pPr>
      <w:widowControl w:val="0"/>
      <w:autoSpaceDE w:val="0"/>
      <w:autoSpaceDN w:val="0"/>
      <w:adjustRightInd w:val="0"/>
    </w:pPr>
    <w:rPr>
      <w:rFonts w:ascii="仿宋" w:eastAsia="宋体" w:hAnsi="仿宋" w:cs="仿宋"/>
      <w:color w:val="000000"/>
      <w:sz w:val="24"/>
      <w:szCs w:val="24"/>
    </w:rPr>
  </w:style>
  <w:style w:type="paragraph" w:styleId="a8">
    <w:name w:val="List Paragraph"/>
    <w:basedOn w:val="a"/>
    <w:uiPriority w:val="99"/>
    <w:unhideWhenUsed/>
    <w:rsid w:val="00B9589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346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D43CD-2776-4F06-A6FF-347C2256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9</Pages>
  <Words>3297</Words>
  <Characters>3331</Characters>
  <Application>Microsoft Office Word</Application>
  <DocSecurity>0</DocSecurity>
  <Lines>123</Lines>
  <Paragraphs>53</Paragraphs>
  <ScaleCrop>false</ScaleCrop>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123696645@qq.com</dc:creator>
  <cp:lastModifiedBy>克凡 宋</cp:lastModifiedBy>
  <cp:revision>143</cp:revision>
  <cp:lastPrinted>2023-06-13T02:56:00Z</cp:lastPrinted>
  <dcterms:created xsi:type="dcterms:W3CDTF">2022-12-03T02:09:00Z</dcterms:created>
  <dcterms:modified xsi:type="dcterms:W3CDTF">2025-12-09T10:10:00Z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3DF949DE3F284BF8BEE28F81DE55B396_12</vt:lpwstr>
  </property>
</Properties>
</file>