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FD2CD" w14:textId="3DFF26AE" w:rsidR="005A05B4" w:rsidRDefault="00BE2224">
      <w:pPr>
        <w:spacing w:line="600" w:lineRule="exact"/>
        <w:jc w:val="center"/>
        <w:rPr>
          <w:rFonts w:ascii="方正小标宋简体" w:eastAsia="方正小标宋简体" w:hAnsi="黑体" w:hint="eastAsia"/>
          <w:sz w:val="44"/>
          <w:szCs w:val="44"/>
        </w:rPr>
      </w:pPr>
      <w:r>
        <w:rPr>
          <w:rFonts w:ascii="方正小标宋简体" w:eastAsia="方正小标宋简体" w:hAnsi="黑体" w:hint="eastAsia"/>
          <w:sz w:val="44"/>
          <w:szCs w:val="44"/>
        </w:rPr>
        <w:t>招投标管理办公室202</w:t>
      </w:r>
      <w:r w:rsidR="007F5029">
        <w:rPr>
          <w:rFonts w:ascii="方正小标宋简体" w:eastAsia="方正小标宋简体" w:hAnsi="黑体"/>
          <w:sz w:val="44"/>
          <w:szCs w:val="44"/>
        </w:rPr>
        <w:t>5</w:t>
      </w:r>
      <w:r>
        <w:rPr>
          <w:rFonts w:ascii="方正小标宋简体" w:eastAsia="方正小标宋简体" w:hAnsi="黑体" w:hint="eastAsia"/>
          <w:sz w:val="44"/>
          <w:szCs w:val="44"/>
        </w:rPr>
        <w:t>年工作总结</w:t>
      </w:r>
    </w:p>
    <w:p w14:paraId="4CDD0111" w14:textId="6B41E289" w:rsidR="005A05B4" w:rsidRDefault="00BE2224" w:rsidP="00116BA5">
      <w:pPr>
        <w:adjustRightInd w:val="0"/>
        <w:spacing w:beforeLines="100" w:before="312" w:line="520" w:lineRule="exact"/>
        <w:ind w:firstLineChars="200" w:firstLine="640"/>
        <w:jc w:val="left"/>
        <w:rPr>
          <w:rFonts w:ascii="仿宋_GB2312" w:eastAsia="仿宋_GB2312" w:hAnsi="仿宋" w:hint="eastAsia"/>
          <w:kern w:val="0"/>
          <w:sz w:val="32"/>
          <w:szCs w:val="32"/>
        </w:rPr>
      </w:pPr>
      <w:r>
        <w:rPr>
          <w:rFonts w:ascii="仿宋_GB2312" w:eastAsia="仿宋_GB2312" w:hAnsi="仿宋" w:hint="eastAsia"/>
          <w:kern w:val="0"/>
          <w:sz w:val="32"/>
          <w:szCs w:val="32"/>
        </w:rPr>
        <w:t>202</w:t>
      </w:r>
      <w:r w:rsidR="007F5029">
        <w:rPr>
          <w:rFonts w:ascii="仿宋_GB2312" w:eastAsia="仿宋_GB2312" w:hAnsi="仿宋"/>
          <w:kern w:val="0"/>
          <w:sz w:val="32"/>
          <w:szCs w:val="32"/>
        </w:rPr>
        <w:t>5</w:t>
      </w:r>
      <w:r>
        <w:rPr>
          <w:rFonts w:ascii="仿宋_GB2312" w:eastAsia="仿宋_GB2312" w:hAnsi="仿宋" w:hint="eastAsia"/>
          <w:kern w:val="0"/>
          <w:sz w:val="32"/>
          <w:szCs w:val="32"/>
        </w:rPr>
        <w:t>年，招投标管理办公室在学校党委行政和上级有关部门的领导下，在各</w:t>
      </w:r>
      <w:r w:rsidR="00855D0D">
        <w:rPr>
          <w:rFonts w:ascii="仿宋_GB2312" w:eastAsia="仿宋_GB2312" w:hAnsi="仿宋" w:hint="eastAsia"/>
          <w:kern w:val="0"/>
          <w:sz w:val="32"/>
          <w:szCs w:val="32"/>
        </w:rPr>
        <w:t>兄弟</w:t>
      </w:r>
      <w:r>
        <w:rPr>
          <w:rFonts w:ascii="仿宋_GB2312" w:eastAsia="仿宋_GB2312" w:hAnsi="仿宋" w:hint="eastAsia"/>
          <w:kern w:val="0"/>
          <w:sz w:val="32"/>
          <w:szCs w:val="32"/>
        </w:rPr>
        <w:t>部门的支持和配合下，以习近平新时代中国特色社会主义思想为行动指南，深入</w:t>
      </w:r>
      <w:r w:rsidR="00611CAC">
        <w:rPr>
          <w:rFonts w:ascii="仿宋_GB2312" w:eastAsia="仿宋_GB2312" w:hAnsi="仿宋" w:hint="eastAsia"/>
          <w:kern w:val="0"/>
          <w:sz w:val="32"/>
          <w:szCs w:val="32"/>
        </w:rPr>
        <w:t>贯彻</w:t>
      </w:r>
      <w:r>
        <w:rPr>
          <w:rFonts w:ascii="仿宋_GB2312" w:eastAsia="仿宋_GB2312" w:hAnsi="仿宋" w:hint="eastAsia"/>
          <w:kern w:val="0"/>
          <w:sz w:val="32"/>
          <w:szCs w:val="32"/>
        </w:rPr>
        <w:t>落实党的二十大精神，紧密围绕学校中心工作，坚持依法依规原则，</w:t>
      </w:r>
      <w:r w:rsidR="00611CAC">
        <w:rPr>
          <w:rFonts w:ascii="仿宋_GB2312" w:eastAsia="仿宋_GB2312" w:hAnsi="仿宋" w:hint="eastAsia"/>
          <w:kern w:val="0"/>
          <w:sz w:val="32"/>
          <w:szCs w:val="32"/>
        </w:rPr>
        <w:t>进一步规范和优化招标程序</w:t>
      </w:r>
      <w:r>
        <w:rPr>
          <w:rFonts w:ascii="仿宋_GB2312" w:eastAsia="仿宋_GB2312" w:hAnsi="仿宋" w:hint="eastAsia"/>
          <w:kern w:val="0"/>
          <w:sz w:val="32"/>
          <w:szCs w:val="32"/>
        </w:rPr>
        <w:t>，</w:t>
      </w:r>
      <w:r w:rsidR="00611CAC">
        <w:rPr>
          <w:rFonts w:ascii="仿宋_GB2312" w:eastAsia="仿宋_GB2312" w:hAnsi="仿宋" w:hint="eastAsia"/>
          <w:kern w:val="0"/>
          <w:sz w:val="32"/>
          <w:szCs w:val="32"/>
        </w:rPr>
        <w:t>不断</w:t>
      </w:r>
      <w:r>
        <w:rPr>
          <w:rFonts w:ascii="仿宋_GB2312" w:eastAsia="仿宋_GB2312" w:hAnsi="仿宋" w:hint="eastAsia"/>
          <w:kern w:val="0"/>
          <w:sz w:val="32"/>
          <w:szCs w:val="32"/>
        </w:rPr>
        <w:t>增强</w:t>
      </w:r>
      <w:r w:rsidR="00611CAC">
        <w:rPr>
          <w:rFonts w:ascii="仿宋_GB2312" w:eastAsia="仿宋_GB2312" w:hAnsi="仿宋" w:hint="eastAsia"/>
          <w:kern w:val="0"/>
          <w:sz w:val="32"/>
          <w:szCs w:val="32"/>
        </w:rPr>
        <w:t>和提高</w:t>
      </w:r>
      <w:r>
        <w:rPr>
          <w:rFonts w:ascii="仿宋_GB2312" w:eastAsia="仿宋_GB2312" w:hAnsi="仿宋" w:hint="eastAsia"/>
          <w:kern w:val="0"/>
          <w:sz w:val="32"/>
          <w:szCs w:val="32"/>
        </w:rPr>
        <w:t>风险防控力，</w:t>
      </w:r>
      <w:r w:rsidR="00611CAC">
        <w:rPr>
          <w:rFonts w:ascii="仿宋_GB2312" w:eastAsia="仿宋_GB2312" w:hAnsi="仿宋" w:hint="eastAsia"/>
          <w:kern w:val="0"/>
          <w:sz w:val="32"/>
          <w:szCs w:val="32"/>
        </w:rPr>
        <w:t>继续</w:t>
      </w:r>
      <w:r>
        <w:rPr>
          <w:rFonts w:ascii="仿宋_GB2312" w:eastAsia="仿宋_GB2312" w:hAnsi="仿宋" w:hint="eastAsia"/>
          <w:kern w:val="0"/>
          <w:sz w:val="32"/>
          <w:szCs w:val="32"/>
        </w:rPr>
        <w:t>秉持 “实干</w:t>
      </w:r>
      <w:r>
        <w:rPr>
          <w:rFonts w:ascii="仿宋_GB2312" w:eastAsia="仿宋_GB2312" w:hAnsi="仿宋"/>
          <w:kern w:val="0"/>
          <w:sz w:val="32"/>
          <w:szCs w:val="32"/>
        </w:rPr>
        <w:t>笃行，</w:t>
      </w:r>
      <w:r>
        <w:rPr>
          <w:rFonts w:ascii="仿宋_GB2312" w:eastAsia="仿宋_GB2312" w:hAnsi="仿宋" w:hint="eastAsia"/>
          <w:kern w:val="0"/>
          <w:sz w:val="32"/>
          <w:szCs w:val="32"/>
        </w:rPr>
        <w:t>服务至上”的</w:t>
      </w:r>
      <w:r>
        <w:rPr>
          <w:rFonts w:ascii="仿宋_GB2312" w:eastAsia="仿宋_GB2312" w:hAnsi="仿宋"/>
          <w:kern w:val="0"/>
          <w:sz w:val="32"/>
          <w:szCs w:val="32"/>
        </w:rPr>
        <w:t>工作理念</w:t>
      </w:r>
      <w:r>
        <w:rPr>
          <w:rFonts w:ascii="仿宋_GB2312" w:eastAsia="仿宋_GB2312" w:hAnsi="仿宋" w:hint="eastAsia"/>
          <w:kern w:val="0"/>
          <w:sz w:val="32"/>
          <w:szCs w:val="32"/>
        </w:rPr>
        <w:t>，圆满完成了本年度各项工作目标和任务。</w:t>
      </w:r>
    </w:p>
    <w:p w14:paraId="188B7F44" w14:textId="7A30C2CD" w:rsidR="005A05B4" w:rsidRPr="00116BA5" w:rsidRDefault="00BE2224" w:rsidP="00116BA5">
      <w:pPr>
        <w:adjustRightInd w:val="0"/>
        <w:spacing w:line="520" w:lineRule="exact"/>
        <w:ind w:firstLineChars="200" w:firstLine="640"/>
        <w:jc w:val="left"/>
        <w:rPr>
          <w:rFonts w:ascii="仿宋_GB2312" w:eastAsia="仿宋_GB2312" w:hAnsi="仿宋" w:hint="eastAsia"/>
          <w:kern w:val="0"/>
          <w:sz w:val="32"/>
          <w:szCs w:val="32"/>
        </w:rPr>
      </w:pPr>
      <w:r>
        <w:rPr>
          <w:rFonts w:ascii="仿宋_GB2312" w:eastAsia="仿宋_GB2312" w:hAnsi="仿宋" w:hint="eastAsia"/>
          <w:kern w:val="0"/>
          <w:sz w:val="32"/>
          <w:szCs w:val="32"/>
        </w:rPr>
        <w:t>招标办202</w:t>
      </w:r>
      <w:r w:rsidR="00611CAC">
        <w:rPr>
          <w:rFonts w:ascii="仿宋_GB2312" w:eastAsia="仿宋_GB2312" w:hAnsi="仿宋"/>
          <w:kern w:val="0"/>
          <w:sz w:val="32"/>
          <w:szCs w:val="32"/>
        </w:rPr>
        <w:t>5</w:t>
      </w:r>
      <w:r>
        <w:rPr>
          <w:rFonts w:ascii="仿宋_GB2312" w:eastAsia="仿宋_GB2312" w:hAnsi="仿宋" w:hint="eastAsia"/>
          <w:kern w:val="0"/>
          <w:sz w:val="32"/>
          <w:szCs w:val="32"/>
        </w:rPr>
        <w:t>年完成学校集中招标采购项目共有</w:t>
      </w:r>
      <w:r w:rsidR="00611CAC">
        <w:rPr>
          <w:rFonts w:ascii="仿宋_GB2312" w:eastAsia="仿宋_GB2312" w:hAnsi="仿宋"/>
          <w:kern w:val="0"/>
          <w:sz w:val="32"/>
          <w:szCs w:val="32"/>
        </w:rPr>
        <w:t>65</w:t>
      </w:r>
      <w:r>
        <w:rPr>
          <w:rFonts w:ascii="仿宋_GB2312" w:eastAsia="仿宋_GB2312" w:hAnsi="仿宋" w:hint="eastAsia"/>
          <w:kern w:val="0"/>
          <w:sz w:val="32"/>
          <w:szCs w:val="32"/>
        </w:rPr>
        <w:t>项次（含网上竞价项目</w:t>
      </w:r>
      <w:r w:rsidR="007C729F">
        <w:rPr>
          <w:rFonts w:ascii="仿宋_GB2312" w:eastAsia="仿宋_GB2312" w:hAnsi="仿宋" w:hint="eastAsia"/>
          <w:kern w:val="0"/>
          <w:sz w:val="32"/>
          <w:szCs w:val="32"/>
        </w:rPr>
        <w:t>6</w:t>
      </w:r>
      <w:r>
        <w:rPr>
          <w:rFonts w:ascii="仿宋_GB2312" w:eastAsia="仿宋_GB2312" w:hAnsi="仿宋" w:hint="eastAsia"/>
          <w:kern w:val="0"/>
          <w:sz w:val="32"/>
          <w:szCs w:val="32"/>
        </w:rPr>
        <w:t>项</w:t>
      </w:r>
      <w:r w:rsidR="007C729F">
        <w:rPr>
          <w:rFonts w:ascii="仿宋_GB2312" w:eastAsia="仿宋_GB2312" w:hAnsi="仿宋" w:hint="eastAsia"/>
          <w:kern w:val="0"/>
          <w:sz w:val="32"/>
          <w:szCs w:val="32"/>
        </w:rPr>
        <w:t>次</w:t>
      </w:r>
      <w:r>
        <w:rPr>
          <w:rFonts w:ascii="仿宋_GB2312" w:eastAsia="仿宋_GB2312" w:hAnsi="仿宋" w:hint="eastAsia"/>
          <w:kern w:val="0"/>
          <w:sz w:val="32"/>
          <w:szCs w:val="32"/>
        </w:rPr>
        <w:t>），其中工程类项目</w:t>
      </w:r>
      <w:r w:rsidR="007C729F">
        <w:rPr>
          <w:rFonts w:ascii="仿宋_GB2312" w:eastAsia="仿宋_GB2312" w:hAnsi="仿宋" w:hint="eastAsia"/>
          <w:kern w:val="0"/>
          <w:sz w:val="32"/>
          <w:szCs w:val="32"/>
        </w:rPr>
        <w:t>1</w:t>
      </w:r>
      <w:r w:rsidR="007C729F">
        <w:rPr>
          <w:rFonts w:ascii="仿宋_GB2312" w:eastAsia="仿宋_GB2312" w:hAnsi="仿宋"/>
          <w:kern w:val="0"/>
          <w:sz w:val="32"/>
          <w:szCs w:val="32"/>
        </w:rPr>
        <w:t>4</w:t>
      </w:r>
      <w:r>
        <w:rPr>
          <w:rFonts w:ascii="仿宋_GB2312" w:eastAsia="仿宋_GB2312" w:hAnsi="仿宋" w:hint="eastAsia"/>
          <w:kern w:val="0"/>
          <w:sz w:val="32"/>
          <w:szCs w:val="32"/>
        </w:rPr>
        <w:t>项次，货物类项目</w:t>
      </w:r>
      <w:r w:rsidR="007C729F">
        <w:rPr>
          <w:rFonts w:ascii="仿宋_GB2312" w:eastAsia="仿宋_GB2312" w:hAnsi="仿宋"/>
          <w:kern w:val="0"/>
          <w:sz w:val="32"/>
          <w:szCs w:val="32"/>
        </w:rPr>
        <w:t>14</w:t>
      </w:r>
      <w:r>
        <w:rPr>
          <w:rFonts w:ascii="仿宋_GB2312" w:eastAsia="仿宋_GB2312" w:hAnsi="仿宋" w:hint="eastAsia"/>
          <w:kern w:val="0"/>
          <w:sz w:val="32"/>
          <w:szCs w:val="32"/>
        </w:rPr>
        <w:t>项次，服务类项目</w:t>
      </w:r>
      <w:r w:rsidR="007C729F">
        <w:rPr>
          <w:rFonts w:ascii="仿宋_GB2312" w:eastAsia="仿宋_GB2312" w:hAnsi="仿宋"/>
          <w:kern w:val="0"/>
          <w:sz w:val="32"/>
          <w:szCs w:val="32"/>
        </w:rPr>
        <w:t>37</w:t>
      </w:r>
      <w:r>
        <w:rPr>
          <w:rFonts w:ascii="仿宋_GB2312" w:eastAsia="仿宋_GB2312" w:hAnsi="仿宋" w:hint="eastAsia"/>
          <w:kern w:val="0"/>
          <w:sz w:val="32"/>
          <w:szCs w:val="32"/>
        </w:rPr>
        <w:t>项次，预算总金额约</w:t>
      </w:r>
      <w:r w:rsidR="007C729F" w:rsidRPr="007C729F">
        <w:rPr>
          <w:rFonts w:ascii="仿宋_GB2312" w:eastAsia="仿宋_GB2312" w:hAnsi="仿宋"/>
          <w:kern w:val="0"/>
          <w:sz w:val="32"/>
          <w:szCs w:val="32"/>
        </w:rPr>
        <w:t>4168.18</w:t>
      </w:r>
      <w:r>
        <w:rPr>
          <w:rFonts w:ascii="仿宋_GB2312" w:eastAsia="仿宋_GB2312" w:hAnsi="仿宋" w:hint="eastAsia"/>
          <w:kern w:val="0"/>
          <w:sz w:val="32"/>
          <w:szCs w:val="32"/>
        </w:rPr>
        <w:t>万元，</w:t>
      </w:r>
      <w:r w:rsidR="007C729F" w:rsidRPr="007C729F">
        <w:rPr>
          <w:rFonts w:ascii="仿宋_GB2312" w:eastAsia="仿宋_GB2312" w:hAnsi="仿宋" w:hint="eastAsia"/>
          <w:kern w:val="0"/>
          <w:sz w:val="32"/>
          <w:szCs w:val="32"/>
        </w:rPr>
        <w:t>节约率为14.01%</w:t>
      </w:r>
      <w:r w:rsidRPr="00611CAC">
        <w:rPr>
          <w:rFonts w:ascii="仿宋_GB2312" w:eastAsia="仿宋_GB2312" w:hAnsi="仿宋" w:hint="eastAsia"/>
          <w:kern w:val="0"/>
          <w:sz w:val="32"/>
          <w:szCs w:val="32"/>
        </w:rPr>
        <w:t>。</w:t>
      </w:r>
    </w:p>
    <w:p w14:paraId="36889492" w14:textId="77777777" w:rsidR="005A05B4" w:rsidRDefault="00BE2224">
      <w:pPr>
        <w:spacing w:line="520" w:lineRule="exact"/>
        <w:ind w:firstLineChars="200" w:firstLine="640"/>
        <w:rPr>
          <w:rFonts w:ascii="黑体" w:eastAsia="黑体" w:hAnsi="黑体" w:hint="eastAsia"/>
          <w:bCs/>
          <w:color w:val="000000"/>
          <w:sz w:val="32"/>
          <w:szCs w:val="32"/>
        </w:rPr>
      </w:pPr>
      <w:r>
        <w:rPr>
          <w:rFonts w:ascii="黑体" w:eastAsia="黑体" w:hAnsi="黑体" w:hint="eastAsia"/>
          <w:bCs/>
          <w:color w:val="000000"/>
          <w:sz w:val="32"/>
          <w:szCs w:val="32"/>
        </w:rPr>
        <w:t>一、严格执行法律法规制度</w:t>
      </w:r>
    </w:p>
    <w:p w14:paraId="627D071E" w14:textId="3D449667" w:rsidR="005A05B4" w:rsidRDefault="00BE2224">
      <w:pPr>
        <w:adjustRightInd w:val="0"/>
        <w:spacing w:line="520" w:lineRule="exact"/>
        <w:ind w:firstLineChars="200" w:firstLine="643"/>
        <w:rPr>
          <w:rFonts w:ascii="仿宋_GB2312" w:eastAsia="仿宋_GB2312" w:hAnsi="仿宋" w:hint="eastAsia"/>
          <w:kern w:val="0"/>
          <w:sz w:val="32"/>
          <w:szCs w:val="32"/>
        </w:rPr>
      </w:pPr>
      <w:r>
        <w:rPr>
          <w:rFonts w:ascii="仿宋_GB2312" w:eastAsia="仿宋_GB2312" w:hAnsi="仿宋" w:hint="eastAsia"/>
          <w:b/>
          <w:bCs/>
          <w:kern w:val="0"/>
          <w:sz w:val="32"/>
          <w:szCs w:val="32"/>
        </w:rPr>
        <w:t>1.强化法规意识。</w:t>
      </w:r>
      <w:proofErr w:type="gramStart"/>
      <w:r>
        <w:rPr>
          <w:rFonts w:ascii="仿宋_GB2312" w:eastAsia="仿宋_GB2312" w:hAnsi="仿宋" w:hint="eastAsia"/>
          <w:kern w:val="0"/>
          <w:sz w:val="32"/>
          <w:szCs w:val="32"/>
        </w:rPr>
        <w:t>坚持把招投标</w:t>
      </w:r>
      <w:proofErr w:type="gramEnd"/>
      <w:r>
        <w:rPr>
          <w:rFonts w:ascii="仿宋_GB2312" w:eastAsia="仿宋_GB2312" w:hAnsi="仿宋" w:hint="eastAsia"/>
          <w:kern w:val="0"/>
          <w:sz w:val="32"/>
          <w:szCs w:val="32"/>
        </w:rPr>
        <w:t>、政府采购相关法规和制度的学习宣传作为规范学校招投标工作的重要内容和实施依据。招标办工作人员</w:t>
      </w:r>
      <w:r w:rsidR="00611CAC">
        <w:rPr>
          <w:rFonts w:ascii="仿宋_GB2312" w:eastAsia="仿宋_GB2312" w:hAnsi="仿宋" w:hint="eastAsia"/>
          <w:kern w:val="0"/>
          <w:sz w:val="32"/>
          <w:szCs w:val="32"/>
        </w:rPr>
        <w:t>积极</w:t>
      </w:r>
      <w:r>
        <w:rPr>
          <w:rFonts w:ascii="仿宋_GB2312" w:eastAsia="仿宋_GB2312" w:hAnsi="仿宋" w:hint="eastAsia"/>
          <w:kern w:val="0"/>
          <w:sz w:val="32"/>
          <w:szCs w:val="32"/>
        </w:rPr>
        <w:t>参加江苏省高校采购联盟组织的“202</w:t>
      </w:r>
      <w:r w:rsidR="00611CAC">
        <w:rPr>
          <w:rFonts w:ascii="仿宋_GB2312" w:eastAsia="仿宋_GB2312" w:hAnsi="仿宋"/>
          <w:kern w:val="0"/>
          <w:sz w:val="32"/>
          <w:szCs w:val="32"/>
        </w:rPr>
        <w:t>5</w:t>
      </w:r>
      <w:r>
        <w:rPr>
          <w:rFonts w:ascii="仿宋_GB2312" w:eastAsia="仿宋_GB2312" w:hAnsi="仿宋" w:hint="eastAsia"/>
          <w:kern w:val="0"/>
          <w:sz w:val="32"/>
          <w:szCs w:val="32"/>
        </w:rPr>
        <w:t>年业务培训会”以及“</w:t>
      </w:r>
      <w:r w:rsidR="00BC54A7">
        <w:rPr>
          <w:rFonts w:ascii="仿宋_GB2312" w:eastAsia="仿宋_GB2312" w:hAnsi="仿宋" w:hint="eastAsia"/>
          <w:kern w:val="0"/>
          <w:sz w:val="32"/>
          <w:szCs w:val="32"/>
        </w:rPr>
        <w:t>高校竞价网协作组2</w:t>
      </w:r>
      <w:r w:rsidR="00BC54A7">
        <w:rPr>
          <w:rFonts w:ascii="仿宋_GB2312" w:eastAsia="仿宋_GB2312" w:hAnsi="仿宋"/>
          <w:kern w:val="0"/>
          <w:sz w:val="32"/>
          <w:szCs w:val="32"/>
        </w:rPr>
        <w:t>025</w:t>
      </w:r>
      <w:r w:rsidR="00BC54A7">
        <w:rPr>
          <w:rFonts w:ascii="仿宋_GB2312" w:eastAsia="仿宋_GB2312" w:hAnsi="仿宋" w:hint="eastAsia"/>
          <w:kern w:val="0"/>
          <w:sz w:val="32"/>
          <w:szCs w:val="32"/>
        </w:rPr>
        <w:t>年工作研讨会</w:t>
      </w:r>
      <w:r>
        <w:rPr>
          <w:rFonts w:ascii="仿宋_GB2312" w:eastAsia="仿宋_GB2312" w:hAnsi="仿宋" w:hint="eastAsia"/>
          <w:kern w:val="0"/>
          <w:sz w:val="32"/>
          <w:szCs w:val="32"/>
        </w:rPr>
        <w:t>”；面向校内采购人员举办了《</w:t>
      </w:r>
      <w:r w:rsidR="00BC54A7">
        <w:rPr>
          <w:rFonts w:ascii="仿宋_GB2312" w:eastAsia="仿宋_GB2312" w:hAnsi="仿宋" w:hint="eastAsia"/>
          <w:kern w:val="0"/>
          <w:sz w:val="32"/>
          <w:szCs w:val="32"/>
        </w:rPr>
        <w:t xml:space="preserve"> </w:t>
      </w:r>
      <w:r w:rsidR="007C729F" w:rsidRPr="007C729F">
        <w:rPr>
          <w:rFonts w:ascii="仿宋_GB2312" w:eastAsia="仿宋_GB2312" w:hAnsi="仿宋" w:hint="eastAsia"/>
          <w:kern w:val="0"/>
          <w:sz w:val="32"/>
          <w:szCs w:val="32"/>
        </w:rPr>
        <w:t>江苏省2026年政府集中采购目录解读及招标采购工作培训</w:t>
      </w:r>
      <w:r>
        <w:rPr>
          <w:rFonts w:ascii="仿宋_GB2312" w:eastAsia="仿宋_GB2312" w:hAnsi="仿宋" w:hint="eastAsia"/>
          <w:kern w:val="0"/>
          <w:sz w:val="32"/>
          <w:szCs w:val="32"/>
        </w:rPr>
        <w:t>》专题讲座，</w:t>
      </w:r>
      <w:r w:rsidR="00A61003">
        <w:rPr>
          <w:rFonts w:ascii="仿宋_GB2312" w:eastAsia="仿宋_GB2312" w:hAnsi="仿宋" w:hint="eastAsia"/>
          <w:kern w:val="0"/>
          <w:sz w:val="32"/>
          <w:szCs w:val="32"/>
        </w:rPr>
        <w:t>不断</w:t>
      </w:r>
      <w:r>
        <w:rPr>
          <w:rFonts w:ascii="仿宋_GB2312" w:eastAsia="仿宋_GB2312" w:hAnsi="仿宋" w:hint="eastAsia"/>
          <w:kern w:val="0"/>
          <w:sz w:val="32"/>
          <w:szCs w:val="32"/>
        </w:rPr>
        <w:t>提升</w:t>
      </w:r>
      <w:r w:rsidR="00BC54A7">
        <w:rPr>
          <w:rFonts w:ascii="仿宋_GB2312" w:eastAsia="仿宋_GB2312" w:hAnsi="仿宋" w:hint="eastAsia"/>
          <w:kern w:val="0"/>
          <w:sz w:val="32"/>
          <w:szCs w:val="32"/>
        </w:rPr>
        <w:t>业务人员</w:t>
      </w:r>
      <w:r>
        <w:rPr>
          <w:rFonts w:ascii="仿宋_GB2312" w:eastAsia="仿宋_GB2312" w:hAnsi="仿宋" w:hint="eastAsia"/>
          <w:kern w:val="0"/>
          <w:sz w:val="32"/>
          <w:szCs w:val="32"/>
        </w:rPr>
        <w:t>对</w:t>
      </w:r>
      <w:r w:rsidR="00BC54A7">
        <w:rPr>
          <w:rFonts w:ascii="仿宋_GB2312" w:eastAsia="仿宋_GB2312" w:hAnsi="仿宋" w:hint="eastAsia"/>
          <w:kern w:val="0"/>
          <w:sz w:val="32"/>
          <w:szCs w:val="32"/>
        </w:rPr>
        <w:t>招标</w:t>
      </w:r>
      <w:r>
        <w:rPr>
          <w:rFonts w:ascii="仿宋_GB2312" w:eastAsia="仿宋_GB2312" w:hAnsi="仿宋" w:hint="eastAsia"/>
          <w:kern w:val="0"/>
          <w:sz w:val="32"/>
          <w:szCs w:val="32"/>
        </w:rPr>
        <w:t>采购最新政策法规的理解力和执行力。</w:t>
      </w:r>
    </w:p>
    <w:p w14:paraId="292558EA" w14:textId="62FBB73E" w:rsidR="00BC54A7" w:rsidRPr="007F5029" w:rsidRDefault="00BE2224" w:rsidP="007F5029">
      <w:pPr>
        <w:adjustRightInd w:val="0"/>
        <w:spacing w:line="520" w:lineRule="exact"/>
        <w:ind w:firstLineChars="200" w:firstLine="643"/>
        <w:rPr>
          <w:rFonts w:ascii="仿宋_GB2312" w:eastAsia="仿宋_GB2312" w:hAnsi="仿宋" w:cs="Arial" w:hint="eastAsia"/>
          <w:kern w:val="0"/>
          <w:sz w:val="32"/>
          <w:szCs w:val="32"/>
        </w:rPr>
      </w:pPr>
      <w:r>
        <w:rPr>
          <w:rFonts w:ascii="仿宋_GB2312" w:eastAsia="仿宋_GB2312" w:hAnsi="仿宋" w:hint="eastAsia"/>
          <w:b/>
          <w:bCs/>
          <w:kern w:val="0"/>
          <w:sz w:val="32"/>
          <w:szCs w:val="32"/>
        </w:rPr>
        <w:t>2.健全制度保障。</w:t>
      </w:r>
      <w:r w:rsidR="00BC54A7" w:rsidRPr="007F5029">
        <w:rPr>
          <w:rFonts w:ascii="仿宋_GB2312" w:eastAsia="仿宋_GB2312" w:hAnsi="仿宋"/>
          <w:kern w:val="0"/>
          <w:sz w:val="32"/>
          <w:szCs w:val="32"/>
        </w:rPr>
        <w:t>为</w:t>
      </w:r>
      <w:r w:rsidR="00BC54A7" w:rsidRPr="007F5029">
        <w:rPr>
          <w:rFonts w:ascii="仿宋_GB2312" w:eastAsia="仿宋_GB2312" w:hAnsi="仿宋" w:hint="eastAsia"/>
          <w:kern w:val="0"/>
          <w:sz w:val="32"/>
          <w:szCs w:val="32"/>
        </w:rPr>
        <w:t>进一步</w:t>
      </w:r>
      <w:r w:rsidR="00BC54A7" w:rsidRPr="007F5029">
        <w:rPr>
          <w:rFonts w:ascii="仿宋_GB2312" w:eastAsia="仿宋_GB2312" w:hAnsi="仿宋"/>
          <w:kern w:val="0"/>
          <w:sz w:val="32"/>
          <w:szCs w:val="32"/>
        </w:rPr>
        <w:t>规范招标采购行为，防范不当</w:t>
      </w:r>
      <w:r w:rsidR="00BC54A7" w:rsidRPr="007F5029">
        <w:rPr>
          <w:rFonts w:ascii="仿宋_GB2312" w:eastAsia="仿宋_GB2312" w:hAnsi="仿宋" w:hint="eastAsia"/>
          <w:kern w:val="0"/>
          <w:sz w:val="32"/>
          <w:szCs w:val="32"/>
        </w:rPr>
        <w:t>问题</w:t>
      </w:r>
      <w:r w:rsidR="00BC54A7" w:rsidRPr="007F5029">
        <w:rPr>
          <w:rFonts w:ascii="仿宋_GB2312" w:eastAsia="仿宋_GB2312" w:hAnsi="仿宋"/>
          <w:kern w:val="0"/>
          <w:sz w:val="32"/>
          <w:szCs w:val="32"/>
        </w:rPr>
        <w:t>风险，聚焦制度</w:t>
      </w:r>
      <w:r w:rsidR="00BC54A7" w:rsidRPr="007F5029">
        <w:rPr>
          <w:rFonts w:ascii="仿宋_GB2312" w:eastAsia="仿宋_GB2312" w:hAnsi="仿宋" w:hint="eastAsia"/>
          <w:kern w:val="0"/>
          <w:sz w:val="32"/>
          <w:szCs w:val="32"/>
        </w:rPr>
        <w:t>修订</w:t>
      </w:r>
      <w:r w:rsidR="00BC54A7" w:rsidRPr="007F5029">
        <w:rPr>
          <w:rFonts w:ascii="仿宋_GB2312" w:eastAsia="仿宋_GB2312" w:hAnsi="仿宋"/>
          <w:kern w:val="0"/>
          <w:sz w:val="32"/>
          <w:szCs w:val="32"/>
        </w:rPr>
        <w:t>、程序</w:t>
      </w:r>
      <w:r w:rsidR="00BC54A7" w:rsidRPr="007F5029">
        <w:rPr>
          <w:rFonts w:ascii="仿宋_GB2312" w:eastAsia="仿宋_GB2312" w:hAnsi="仿宋" w:hint="eastAsia"/>
          <w:kern w:val="0"/>
          <w:sz w:val="32"/>
          <w:szCs w:val="32"/>
        </w:rPr>
        <w:t>合法</w:t>
      </w:r>
      <w:r w:rsidR="00BC54A7" w:rsidRPr="007F5029">
        <w:rPr>
          <w:rFonts w:ascii="仿宋_GB2312" w:eastAsia="仿宋_GB2312" w:hAnsi="仿宋"/>
          <w:kern w:val="0"/>
          <w:sz w:val="32"/>
          <w:szCs w:val="32"/>
        </w:rPr>
        <w:t>合</w:t>
      </w:r>
      <w:proofErr w:type="gramStart"/>
      <w:r w:rsidR="00BC54A7" w:rsidRPr="007F5029">
        <w:rPr>
          <w:rFonts w:ascii="仿宋_GB2312" w:eastAsia="仿宋_GB2312" w:hAnsi="仿宋"/>
          <w:kern w:val="0"/>
          <w:sz w:val="32"/>
          <w:szCs w:val="32"/>
        </w:rPr>
        <w:t>规</w:t>
      </w:r>
      <w:proofErr w:type="gramEnd"/>
      <w:r w:rsidR="00BC54A7" w:rsidRPr="007F5029">
        <w:rPr>
          <w:rFonts w:ascii="仿宋_GB2312" w:eastAsia="仿宋_GB2312" w:hAnsi="仿宋"/>
          <w:kern w:val="0"/>
          <w:sz w:val="32"/>
          <w:szCs w:val="32"/>
        </w:rPr>
        <w:t>等关键环节开展全面自查。做法上，</w:t>
      </w:r>
      <w:r w:rsidR="00BC54A7" w:rsidRPr="007F5029">
        <w:rPr>
          <w:rFonts w:ascii="仿宋_GB2312" w:eastAsia="仿宋_GB2312" w:hAnsi="仿宋" w:hint="eastAsia"/>
          <w:kern w:val="0"/>
          <w:sz w:val="32"/>
          <w:szCs w:val="32"/>
        </w:rPr>
        <w:t>认真</w:t>
      </w:r>
      <w:r w:rsidR="00BC54A7" w:rsidRPr="007F5029">
        <w:rPr>
          <w:rFonts w:ascii="仿宋_GB2312" w:eastAsia="仿宋_GB2312" w:hAnsi="仿宋"/>
          <w:kern w:val="0"/>
          <w:sz w:val="32"/>
          <w:szCs w:val="32"/>
        </w:rPr>
        <w:t>梳理近年货物、服务、工程类采购项目，重点核查</w:t>
      </w:r>
      <w:r w:rsidR="00BC54A7" w:rsidRPr="007F5029">
        <w:rPr>
          <w:rFonts w:ascii="仿宋_GB2312" w:eastAsia="仿宋_GB2312" w:hAnsi="仿宋" w:hint="eastAsia"/>
          <w:kern w:val="0"/>
          <w:sz w:val="32"/>
          <w:szCs w:val="32"/>
        </w:rPr>
        <w:t>程序规范</w:t>
      </w:r>
      <w:r w:rsidR="00BC54A7" w:rsidRPr="007F5029">
        <w:rPr>
          <w:rFonts w:ascii="仿宋_GB2312" w:eastAsia="仿宋_GB2312" w:hAnsi="仿宋"/>
          <w:kern w:val="0"/>
          <w:sz w:val="32"/>
          <w:szCs w:val="32"/>
        </w:rPr>
        <w:t>、</w:t>
      </w:r>
      <w:r w:rsidR="00BC54A7" w:rsidRPr="007F5029">
        <w:rPr>
          <w:rFonts w:ascii="仿宋_GB2312" w:eastAsia="仿宋_GB2312" w:hAnsi="仿宋" w:hint="eastAsia"/>
          <w:kern w:val="0"/>
          <w:sz w:val="32"/>
          <w:szCs w:val="32"/>
        </w:rPr>
        <w:t>依法依规</w:t>
      </w:r>
      <w:r w:rsidR="00BC54A7" w:rsidRPr="007F5029">
        <w:rPr>
          <w:rFonts w:ascii="仿宋_GB2312" w:eastAsia="仿宋_GB2312" w:hAnsi="仿宋"/>
          <w:kern w:val="0"/>
          <w:sz w:val="32"/>
          <w:szCs w:val="32"/>
        </w:rPr>
        <w:t>等问题。措施方面，今年</w:t>
      </w:r>
      <w:r w:rsidR="00BC54A7" w:rsidRPr="007F5029">
        <w:rPr>
          <w:rFonts w:ascii="仿宋_GB2312" w:eastAsia="仿宋_GB2312" w:hAnsi="仿宋" w:hint="eastAsia"/>
          <w:kern w:val="0"/>
          <w:sz w:val="32"/>
          <w:szCs w:val="32"/>
        </w:rPr>
        <w:t>修订</w:t>
      </w:r>
      <w:r w:rsidR="00BC54A7" w:rsidRPr="007F5029">
        <w:rPr>
          <w:rFonts w:ascii="仿宋_GB2312" w:eastAsia="仿宋_GB2312" w:hAnsi="仿宋"/>
          <w:kern w:val="0"/>
          <w:sz w:val="32"/>
          <w:szCs w:val="32"/>
        </w:rPr>
        <w:t>完善</w:t>
      </w:r>
      <w:r w:rsidR="00BC54A7" w:rsidRPr="007F5029">
        <w:rPr>
          <w:rFonts w:ascii="仿宋_GB2312" w:eastAsia="仿宋_GB2312" w:hAnsi="仿宋" w:hint="eastAsia"/>
          <w:kern w:val="0"/>
          <w:sz w:val="32"/>
          <w:szCs w:val="32"/>
        </w:rPr>
        <w:t>了《盐城师范学院</w:t>
      </w:r>
      <w:r w:rsidR="00BC54A7" w:rsidRPr="007F5029">
        <w:rPr>
          <w:rFonts w:ascii="仿宋_GB2312" w:eastAsia="仿宋_GB2312" w:hAnsi="仿宋"/>
          <w:kern w:val="0"/>
          <w:sz w:val="32"/>
          <w:szCs w:val="32"/>
        </w:rPr>
        <w:t>招投标管理办法</w:t>
      </w:r>
      <w:r w:rsidR="00BC54A7" w:rsidRPr="007F5029">
        <w:rPr>
          <w:rFonts w:ascii="仿宋_GB2312" w:eastAsia="仿宋_GB2312" w:hAnsi="仿宋" w:hint="eastAsia"/>
          <w:kern w:val="0"/>
          <w:sz w:val="32"/>
          <w:szCs w:val="32"/>
        </w:rPr>
        <w:t>》</w:t>
      </w:r>
      <w:r w:rsidR="00BC54A7" w:rsidRPr="007F5029">
        <w:rPr>
          <w:rFonts w:ascii="仿宋_GB2312" w:eastAsia="仿宋_GB2312" w:hAnsi="仿宋"/>
          <w:kern w:val="0"/>
          <w:sz w:val="32"/>
          <w:szCs w:val="32"/>
        </w:rPr>
        <w:t>，新增</w:t>
      </w:r>
      <w:r w:rsidR="00BC54A7" w:rsidRPr="007F5029">
        <w:rPr>
          <w:rFonts w:ascii="仿宋_GB2312" w:eastAsia="仿宋_GB2312" w:hAnsi="仿宋" w:hint="eastAsia"/>
          <w:kern w:val="0"/>
          <w:sz w:val="32"/>
          <w:szCs w:val="32"/>
        </w:rPr>
        <w:t>《盐</w:t>
      </w:r>
      <w:r w:rsidR="00BC54A7" w:rsidRPr="007F5029">
        <w:rPr>
          <w:rFonts w:ascii="仿宋_GB2312" w:eastAsia="仿宋_GB2312" w:hAnsi="仿宋" w:hint="eastAsia"/>
          <w:kern w:val="0"/>
          <w:sz w:val="32"/>
          <w:szCs w:val="32"/>
        </w:rPr>
        <w:lastRenderedPageBreak/>
        <w:t>城师范学院</w:t>
      </w:r>
      <w:r w:rsidR="00BC54A7" w:rsidRPr="007F5029">
        <w:rPr>
          <w:rFonts w:ascii="仿宋_GB2312" w:eastAsia="仿宋_GB2312" w:hAnsi="仿宋"/>
          <w:kern w:val="0"/>
          <w:sz w:val="32"/>
          <w:szCs w:val="32"/>
        </w:rPr>
        <w:t>单一来源采购管理办法</w:t>
      </w:r>
      <w:proofErr w:type="gramStart"/>
      <w:r w:rsidR="00BC54A7" w:rsidRPr="007F5029">
        <w:rPr>
          <w:rFonts w:ascii="仿宋_GB2312" w:eastAsia="仿宋_GB2312" w:hAnsi="仿宋" w:hint="eastAsia"/>
          <w:kern w:val="0"/>
          <w:sz w:val="32"/>
          <w:szCs w:val="32"/>
        </w:rPr>
        <w:t>》</w:t>
      </w:r>
      <w:proofErr w:type="gramEnd"/>
      <w:r w:rsidR="00BC54A7" w:rsidRPr="007F5029">
        <w:rPr>
          <w:rFonts w:ascii="仿宋_GB2312" w:eastAsia="仿宋_GB2312" w:hAnsi="仿宋"/>
          <w:kern w:val="0"/>
          <w:sz w:val="32"/>
          <w:szCs w:val="32"/>
        </w:rPr>
        <w:t>，</w:t>
      </w:r>
      <w:r w:rsidR="00BC54A7" w:rsidRPr="007F5029">
        <w:rPr>
          <w:rFonts w:ascii="仿宋_GB2312" w:eastAsia="仿宋_GB2312" w:hAnsi="仿宋" w:hint="eastAsia"/>
          <w:kern w:val="0"/>
          <w:sz w:val="32"/>
          <w:szCs w:val="32"/>
        </w:rPr>
        <w:t>进一步</w:t>
      </w:r>
      <w:r w:rsidR="00BC54A7" w:rsidRPr="007F5029">
        <w:rPr>
          <w:rFonts w:ascii="仿宋_GB2312" w:eastAsia="仿宋_GB2312" w:hAnsi="仿宋"/>
          <w:kern w:val="0"/>
          <w:sz w:val="32"/>
          <w:szCs w:val="32"/>
        </w:rPr>
        <w:t>健全内控机制；成立专项自查小组，协同核查项目档案；严格规范采购需求编制、评标定标、合同履约等全流程，</w:t>
      </w:r>
      <w:r w:rsidR="00BC54A7" w:rsidRPr="007F5029">
        <w:rPr>
          <w:rFonts w:ascii="仿宋_GB2312" w:eastAsia="仿宋_GB2312" w:hAnsi="仿宋" w:hint="eastAsia"/>
          <w:kern w:val="0"/>
          <w:sz w:val="32"/>
          <w:szCs w:val="32"/>
        </w:rPr>
        <w:t>不断</w:t>
      </w:r>
      <w:r w:rsidR="00BC54A7" w:rsidRPr="007F5029">
        <w:rPr>
          <w:rFonts w:ascii="仿宋_GB2312" w:eastAsia="仿宋_GB2312" w:hAnsi="仿宋"/>
          <w:kern w:val="0"/>
          <w:sz w:val="32"/>
          <w:szCs w:val="32"/>
        </w:rPr>
        <w:t>推动招标采购工作依法合</w:t>
      </w:r>
      <w:proofErr w:type="gramStart"/>
      <w:r w:rsidR="00BC54A7" w:rsidRPr="007F5029">
        <w:rPr>
          <w:rFonts w:ascii="仿宋_GB2312" w:eastAsia="仿宋_GB2312" w:hAnsi="仿宋"/>
          <w:kern w:val="0"/>
          <w:sz w:val="32"/>
          <w:szCs w:val="32"/>
        </w:rPr>
        <w:t>规</w:t>
      </w:r>
      <w:proofErr w:type="gramEnd"/>
      <w:r w:rsidR="00BC54A7" w:rsidRPr="007F5029">
        <w:rPr>
          <w:rFonts w:ascii="仿宋_GB2312" w:eastAsia="仿宋_GB2312" w:hAnsi="仿宋"/>
          <w:kern w:val="0"/>
          <w:sz w:val="32"/>
          <w:szCs w:val="32"/>
        </w:rPr>
        <w:t>、公开透明运行。</w:t>
      </w:r>
    </w:p>
    <w:p w14:paraId="3C54C60B" w14:textId="7E0052BA" w:rsidR="005A05B4" w:rsidRDefault="00BE2224">
      <w:pPr>
        <w:spacing w:line="520" w:lineRule="exact"/>
        <w:ind w:firstLineChars="200" w:firstLine="643"/>
        <w:rPr>
          <w:rFonts w:ascii="仿宋_GB2312" w:eastAsia="仿宋_GB2312" w:hAnsi="仿宋" w:cs="Arial" w:hint="eastAsia"/>
          <w:kern w:val="0"/>
          <w:sz w:val="32"/>
          <w:szCs w:val="32"/>
        </w:rPr>
      </w:pPr>
      <w:r>
        <w:rPr>
          <w:rFonts w:ascii="仿宋_GB2312" w:eastAsia="仿宋_GB2312" w:hAnsi="仿宋" w:cs="Arial" w:hint="eastAsia"/>
          <w:b/>
          <w:bCs/>
          <w:kern w:val="0"/>
          <w:sz w:val="32"/>
          <w:szCs w:val="32"/>
        </w:rPr>
        <w:t>3</w:t>
      </w:r>
      <w:r>
        <w:rPr>
          <w:rFonts w:ascii="仿宋_GB2312" w:eastAsia="仿宋_GB2312" w:hAnsi="仿宋" w:cs="Arial"/>
          <w:b/>
          <w:bCs/>
          <w:kern w:val="0"/>
          <w:sz w:val="32"/>
          <w:szCs w:val="32"/>
        </w:rPr>
        <w:t>.</w:t>
      </w:r>
      <w:r>
        <w:rPr>
          <w:rFonts w:ascii="仿宋_GB2312" w:eastAsia="仿宋_GB2312" w:hAnsi="仿宋" w:cs="Arial" w:hint="eastAsia"/>
          <w:b/>
          <w:bCs/>
          <w:kern w:val="0"/>
          <w:sz w:val="32"/>
          <w:szCs w:val="32"/>
        </w:rPr>
        <w:t>积极落实政府采购支持中小企业力度的文件要求。</w:t>
      </w:r>
      <w:r>
        <w:rPr>
          <w:rFonts w:ascii="仿宋_GB2312" w:eastAsia="仿宋_GB2312" w:hAnsi="仿宋" w:cs="Arial" w:hint="eastAsia"/>
          <w:kern w:val="0"/>
          <w:sz w:val="32"/>
          <w:szCs w:val="32"/>
        </w:rPr>
        <w:t>招标办根据《政府采购促进中小企业发展管理办法》（〔财库2020〕46号）以及《财政部关于进一步加大政府采购支持中小企业力度的通知》（财库〔2022〕19号）的文件要求，2</w:t>
      </w:r>
      <w:r>
        <w:rPr>
          <w:rFonts w:ascii="仿宋_GB2312" w:eastAsia="仿宋_GB2312" w:hAnsi="仿宋" w:cs="Arial"/>
          <w:kern w:val="0"/>
          <w:sz w:val="32"/>
          <w:szCs w:val="32"/>
        </w:rPr>
        <w:t>02</w:t>
      </w:r>
      <w:r w:rsidR="00BC54A7">
        <w:rPr>
          <w:rFonts w:ascii="仿宋_GB2312" w:eastAsia="仿宋_GB2312" w:hAnsi="仿宋" w:cs="Arial"/>
          <w:kern w:val="0"/>
          <w:sz w:val="32"/>
          <w:szCs w:val="32"/>
        </w:rPr>
        <w:t>5</w:t>
      </w:r>
      <w:r>
        <w:rPr>
          <w:rFonts w:ascii="仿宋_GB2312" w:eastAsia="仿宋_GB2312" w:hAnsi="仿宋" w:cs="Arial" w:hint="eastAsia"/>
          <w:kern w:val="0"/>
          <w:sz w:val="32"/>
          <w:szCs w:val="32"/>
        </w:rPr>
        <w:t>年政府采购项目凡能够专门面向中小企业的一律</w:t>
      </w:r>
      <w:r w:rsidRPr="00116BA5">
        <w:rPr>
          <w:rFonts w:ascii="仿宋_GB2312" w:eastAsia="仿宋_GB2312" w:hAnsi="仿宋" w:cs="Arial" w:hint="eastAsia"/>
          <w:kern w:val="0"/>
          <w:sz w:val="32"/>
          <w:szCs w:val="32"/>
        </w:rPr>
        <w:t>继续</w:t>
      </w:r>
      <w:r>
        <w:rPr>
          <w:rFonts w:ascii="仿宋_GB2312" w:eastAsia="仿宋_GB2312" w:hAnsi="仿宋" w:cs="Arial" w:hint="eastAsia"/>
          <w:kern w:val="0"/>
          <w:sz w:val="32"/>
          <w:szCs w:val="32"/>
        </w:rPr>
        <w:t>落实扶持政策。</w:t>
      </w:r>
    </w:p>
    <w:p w14:paraId="4C647053" w14:textId="625B2C83" w:rsidR="005A05B4" w:rsidRDefault="00BE2224">
      <w:pPr>
        <w:adjustRightInd w:val="0"/>
        <w:spacing w:line="520" w:lineRule="exact"/>
        <w:ind w:firstLineChars="200" w:firstLine="640"/>
        <w:rPr>
          <w:rFonts w:ascii="黑体" w:eastAsia="黑体" w:hAnsi="黑体" w:hint="eastAsia"/>
          <w:bCs/>
          <w:color w:val="000000"/>
          <w:sz w:val="32"/>
          <w:szCs w:val="32"/>
        </w:rPr>
      </w:pPr>
      <w:r>
        <w:rPr>
          <w:rFonts w:ascii="黑体" w:eastAsia="黑体" w:hAnsi="黑体" w:hint="eastAsia"/>
          <w:bCs/>
          <w:color w:val="000000"/>
          <w:sz w:val="32"/>
          <w:szCs w:val="32"/>
        </w:rPr>
        <w:t>二、规范</w:t>
      </w:r>
      <w:r w:rsidR="00524C8E">
        <w:rPr>
          <w:rFonts w:ascii="黑体" w:eastAsia="黑体" w:hAnsi="黑体" w:hint="eastAsia"/>
          <w:bCs/>
          <w:color w:val="000000"/>
          <w:sz w:val="32"/>
          <w:szCs w:val="32"/>
        </w:rPr>
        <w:t>和优化</w:t>
      </w:r>
      <w:r>
        <w:rPr>
          <w:rFonts w:ascii="黑体" w:eastAsia="黑体" w:hAnsi="黑体" w:hint="eastAsia"/>
          <w:bCs/>
          <w:color w:val="000000"/>
          <w:sz w:val="32"/>
          <w:szCs w:val="32"/>
        </w:rPr>
        <w:t>招标采购程序</w:t>
      </w:r>
    </w:p>
    <w:p w14:paraId="3CAECC8B" w14:textId="35E55015" w:rsidR="005A05B4" w:rsidRDefault="00524C8E">
      <w:pPr>
        <w:autoSpaceDE w:val="0"/>
        <w:autoSpaceDN w:val="0"/>
        <w:adjustRightInd w:val="0"/>
        <w:spacing w:line="520" w:lineRule="exact"/>
        <w:ind w:firstLineChars="200" w:firstLine="643"/>
        <w:rPr>
          <w:rFonts w:ascii="仿宋_GB2312" w:eastAsia="仿宋_GB2312" w:hAnsi="仿宋" w:hint="eastAsia"/>
          <w:kern w:val="0"/>
          <w:sz w:val="32"/>
          <w:szCs w:val="32"/>
        </w:rPr>
      </w:pPr>
      <w:r>
        <w:rPr>
          <w:rFonts w:ascii="仿宋_GB2312" w:eastAsia="仿宋_GB2312" w:hAnsi="仿宋" w:cs="Arial"/>
          <w:b/>
          <w:bCs/>
          <w:sz w:val="32"/>
          <w:szCs w:val="32"/>
        </w:rPr>
        <w:t>1</w:t>
      </w:r>
      <w:r w:rsidR="00BE2224">
        <w:rPr>
          <w:rFonts w:ascii="仿宋_GB2312" w:eastAsia="仿宋_GB2312" w:hAnsi="仿宋" w:cs="Arial" w:hint="eastAsia"/>
          <w:b/>
          <w:bCs/>
          <w:sz w:val="32"/>
          <w:szCs w:val="32"/>
        </w:rPr>
        <w:t>.依规确定组织形式和采购方式。</w:t>
      </w:r>
      <w:r w:rsidR="00BE2224">
        <w:rPr>
          <w:rFonts w:ascii="仿宋_GB2312" w:eastAsia="仿宋_GB2312" w:hAnsi="仿宋" w:hint="eastAsia"/>
          <w:kern w:val="0"/>
          <w:sz w:val="32"/>
          <w:szCs w:val="32"/>
        </w:rPr>
        <w:t>我校严格执行省财政厅《关于做好政府采购意向公开工作的通知》（</w:t>
      </w:r>
      <w:proofErr w:type="gramStart"/>
      <w:r w:rsidR="00BE2224">
        <w:rPr>
          <w:rFonts w:ascii="仿宋_GB2312" w:eastAsia="仿宋_GB2312" w:hAnsi="仿宋" w:hint="eastAsia"/>
          <w:kern w:val="0"/>
          <w:sz w:val="32"/>
          <w:szCs w:val="32"/>
        </w:rPr>
        <w:t>苏财购〔2020〕</w:t>
      </w:r>
      <w:proofErr w:type="gramEnd"/>
      <w:r w:rsidR="00BE2224">
        <w:rPr>
          <w:rFonts w:ascii="仿宋_GB2312" w:eastAsia="仿宋_GB2312" w:hAnsi="仿宋" w:hint="eastAsia"/>
          <w:kern w:val="0"/>
          <w:sz w:val="32"/>
          <w:szCs w:val="32"/>
        </w:rPr>
        <w:t>84号）相关规定，2</w:t>
      </w:r>
      <w:r w:rsidR="00BE2224">
        <w:rPr>
          <w:rFonts w:ascii="仿宋_GB2312" w:eastAsia="仿宋_GB2312" w:hAnsi="仿宋"/>
          <w:kern w:val="0"/>
          <w:sz w:val="32"/>
          <w:szCs w:val="32"/>
        </w:rPr>
        <w:t>02</w:t>
      </w:r>
      <w:r w:rsidR="00BC54A7">
        <w:rPr>
          <w:rFonts w:ascii="仿宋_GB2312" w:eastAsia="仿宋_GB2312" w:hAnsi="仿宋"/>
          <w:kern w:val="0"/>
          <w:sz w:val="32"/>
          <w:szCs w:val="32"/>
        </w:rPr>
        <w:t>5</w:t>
      </w:r>
      <w:r w:rsidR="00BE2224">
        <w:rPr>
          <w:rFonts w:ascii="仿宋_GB2312" w:eastAsia="仿宋_GB2312" w:hAnsi="仿宋" w:hint="eastAsia"/>
          <w:kern w:val="0"/>
          <w:sz w:val="32"/>
          <w:szCs w:val="32"/>
        </w:rPr>
        <w:t>年在省</w:t>
      </w:r>
      <w:proofErr w:type="gramStart"/>
      <w:r w:rsidR="00BE2224">
        <w:rPr>
          <w:rFonts w:ascii="仿宋_GB2312" w:eastAsia="仿宋_GB2312" w:hAnsi="仿宋" w:hint="eastAsia"/>
          <w:kern w:val="0"/>
          <w:sz w:val="32"/>
          <w:szCs w:val="32"/>
        </w:rPr>
        <w:t>网</w:t>
      </w:r>
      <w:r w:rsidR="00E72D42">
        <w:rPr>
          <w:rFonts w:ascii="仿宋_GB2312" w:eastAsia="仿宋_GB2312" w:hAnsi="仿宋" w:hint="eastAsia"/>
          <w:kern w:val="0"/>
          <w:sz w:val="32"/>
          <w:szCs w:val="32"/>
        </w:rPr>
        <w:t>公开率</w:t>
      </w:r>
      <w:proofErr w:type="gramEnd"/>
      <w:r w:rsidR="00E72D42">
        <w:rPr>
          <w:rFonts w:ascii="仿宋_GB2312" w:eastAsia="仿宋_GB2312" w:hAnsi="仿宋" w:hint="eastAsia"/>
          <w:kern w:val="0"/>
          <w:sz w:val="32"/>
          <w:szCs w:val="32"/>
        </w:rPr>
        <w:t>达到1</w:t>
      </w:r>
      <w:r w:rsidR="00E72D42">
        <w:rPr>
          <w:rFonts w:ascii="仿宋_GB2312" w:eastAsia="仿宋_GB2312" w:hAnsi="仿宋"/>
          <w:kern w:val="0"/>
          <w:sz w:val="32"/>
          <w:szCs w:val="32"/>
        </w:rPr>
        <w:t>00%</w:t>
      </w:r>
      <w:r w:rsidR="00BE2224">
        <w:rPr>
          <w:rFonts w:ascii="仿宋_GB2312" w:eastAsia="仿宋_GB2312" w:hAnsi="仿宋" w:hint="eastAsia"/>
          <w:kern w:val="0"/>
          <w:sz w:val="32"/>
          <w:szCs w:val="32"/>
        </w:rPr>
        <w:t>。属于学校集中招标范围的项目，由</w:t>
      </w:r>
      <w:r w:rsidR="00BE2224">
        <w:rPr>
          <w:rFonts w:ascii="仿宋_GB2312" w:eastAsia="仿宋_GB2312" w:hAnsi="仿宋" w:cs="黑体" w:hint="eastAsia"/>
          <w:sz w:val="32"/>
          <w:szCs w:val="32"/>
        </w:rPr>
        <w:t>招标采购小组</w:t>
      </w:r>
      <w:r w:rsidR="00BE2224">
        <w:rPr>
          <w:rFonts w:ascii="仿宋_GB2312" w:eastAsia="仿宋_GB2312" w:hAnsi="仿宋" w:cs="Arial" w:hint="eastAsia"/>
          <w:sz w:val="32"/>
          <w:szCs w:val="32"/>
        </w:rPr>
        <w:t>依规拟定公开招标以及询价、</w:t>
      </w:r>
      <w:r w:rsidR="007F5029">
        <w:rPr>
          <w:rFonts w:ascii="仿宋_GB2312" w:eastAsia="仿宋_GB2312" w:hAnsi="仿宋" w:cs="Arial" w:hint="eastAsia"/>
          <w:sz w:val="32"/>
          <w:szCs w:val="32"/>
        </w:rPr>
        <w:t>网上竞价、</w:t>
      </w:r>
      <w:r w:rsidR="00BE2224">
        <w:rPr>
          <w:rFonts w:ascii="仿宋_GB2312" w:eastAsia="仿宋_GB2312" w:hAnsi="仿宋" w:cs="Arial" w:hint="eastAsia"/>
          <w:sz w:val="32"/>
          <w:szCs w:val="32"/>
        </w:rPr>
        <w:t>竞争性谈判、</w:t>
      </w:r>
      <w:r w:rsidR="007F5029">
        <w:rPr>
          <w:rFonts w:ascii="仿宋_GB2312" w:eastAsia="仿宋_GB2312" w:hAnsi="仿宋" w:cs="Arial" w:hint="eastAsia"/>
          <w:sz w:val="32"/>
          <w:szCs w:val="32"/>
        </w:rPr>
        <w:t>竞争性磋商、</w:t>
      </w:r>
      <w:r w:rsidR="00BE2224">
        <w:rPr>
          <w:rFonts w:ascii="仿宋_GB2312" w:eastAsia="仿宋_GB2312" w:hAnsi="仿宋" w:cs="Arial" w:hint="eastAsia"/>
          <w:sz w:val="32"/>
          <w:szCs w:val="32"/>
        </w:rPr>
        <w:t>单一来源采购以及学校批准认定的其他采购方式进行集中招标。</w:t>
      </w:r>
    </w:p>
    <w:p w14:paraId="169483C4" w14:textId="00CC8543" w:rsidR="008712F7" w:rsidRDefault="00524C8E" w:rsidP="008712F7">
      <w:pPr>
        <w:adjustRightInd w:val="0"/>
        <w:spacing w:line="520" w:lineRule="exact"/>
        <w:ind w:firstLineChars="200" w:firstLine="643"/>
        <w:rPr>
          <w:rFonts w:ascii="仿宋_GB2312" w:eastAsia="仿宋_GB2312" w:hAnsi="仿宋" w:cs="Arial" w:hint="eastAsia"/>
          <w:sz w:val="32"/>
          <w:szCs w:val="32"/>
        </w:rPr>
      </w:pPr>
      <w:r>
        <w:rPr>
          <w:rFonts w:ascii="仿宋_GB2312" w:eastAsia="仿宋_GB2312" w:hAnsi="仿宋" w:cs="Arial"/>
          <w:b/>
          <w:bCs/>
          <w:sz w:val="32"/>
          <w:szCs w:val="32"/>
        </w:rPr>
        <w:t>2</w:t>
      </w:r>
      <w:r w:rsidR="00BE2224">
        <w:rPr>
          <w:rFonts w:ascii="仿宋_GB2312" w:eastAsia="仿宋_GB2312" w:hAnsi="仿宋" w:cs="Arial" w:hint="eastAsia"/>
          <w:b/>
          <w:bCs/>
          <w:sz w:val="32"/>
          <w:szCs w:val="32"/>
        </w:rPr>
        <w:t>.优化招标采购和评审</w:t>
      </w:r>
      <w:proofErr w:type="gramStart"/>
      <w:r w:rsidR="00BE2224">
        <w:rPr>
          <w:rFonts w:ascii="仿宋_GB2312" w:eastAsia="仿宋_GB2312" w:hAnsi="仿宋" w:cs="Arial" w:hint="eastAsia"/>
          <w:b/>
          <w:bCs/>
          <w:sz w:val="32"/>
          <w:szCs w:val="32"/>
        </w:rPr>
        <w:t>网上审批</w:t>
      </w:r>
      <w:proofErr w:type="gramEnd"/>
      <w:r w:rsidR="00BE2224">
        <w:rPr>
          <w:rFonts w:ascii="仿宋_GB2312" w:eastAsia="仿宋_GB2312" w:hAnsi="仿宋" w:cs="Arial" w:hint="eastAsia"/>
          <w:b/>
          <w:bCs/>
          <w:sz w:val="32"/>
          <w:szCs w:val="32"/>
        </w:rPr>
        <w:t>流程。</w:t>
      </w:r>
      <w:r w:rsidR="00BE2224" w:rsidRPr="00116BA5">
        <w:rPr>
          <w:rFonts w:ascii="仿宋_GB2312" w:eastAsia="仿宋_GB2312" w:hAnsi="仿宋" w:cs="Arial" w:hint="eastAsia"/>
          <w:sz w:val="32"/>
          <w:szCs w:val="32"/>
        </w:rPr>
        <w:t>针对不同情况和要求，对</w:t>
      </w:r>
      <w:r w:rsidR="00E72D42" w:rsidRPr="00116BA5">
        <w:rPr>
          <w:rFonts w:ascii="仿宋_GB2312" w:eastAsia="仿宋_GB2312" w:hAnsi="仿宋" w:cs="Arial"/>
          <w:sz w:val="32"/>
          <w:szCs w:val="32"/>
        </w:rPr>
        <w:t>6</w:t>
      </w:r>
      <w:r w:rsidR="00BE2224" w:rsidRPr="00116BA5">
        <w:rPr>
          <w:rFonts w:ascii="仿宋_GB2312" w:eastAsia="仿宋_GB2312" w:hAnsi="仿宋" w:cs="Arial" w:hint="eastAsia"/>
          <w:sz w:val="32"/>
          <w:szCs w:val="32"/>
        </w:rPr>
        <w:t>类招标采购文件范本</w:t>
      </w:r>
      <w:r w:rsidR="00116BA5">
        <w:rPr>
          <w:rFonts w:ascii="仿宋_GB2312" w:eastAsia="仿宋_GB2312" w:hAnsi="仿宋" w:cs="Arial" w:hint="eastAsia"/>
          <w:sz w:val="32"/>
          <w:szCs w:val="32"/>
        </w:rPr>
        <w:t>进一步</w:t>
      </w:r>
      <w:r w:rsidR="00BE2224">
        <w:rPr>
          <w:rFonts w:ascii="仿宋_GB2312" w:eastAsia="仿宋_GB2312" w:hAnsi="仿宋" w:cs="Arial" w:hint="eastAsia"/>
          <w:sz w:val="32"/>
          <w:szCs w:val="32"/>
        </w:rPr>
        <w:t>进行优化编制，确保采购文件范本更科学适用；</w:t>
      </w:r>
      <w:proofErr w:type="gramStart"/>
      <w:r w:rsidR="00BE2224">
        <w:rPr>
          <w:rFonts w:ascii="仿宋_GB2312" w:eastAsia="仿宋_GB2312" w:hAnsi="仿宋" w:cs="Arial" w:hint="eastAsia"/>
          <w:sz w:val="32"/>
          <w:szCs w:val="32"/>
        </w:rPr>
        <w:t>按照分事行权</w:t>
      </w:r>
      <w:proofErr w:type="gramEnd"/>
      <w:r w:rsidR="00BE2224">
        <w:rPr>
          <w:rFonts w:ascii="仿宋_GB2312" w:eastAsia="仿宋_GB2312" w:hAnsi="仿宋" w:cs="Arial" w:hint="eastAsia"/>
          <w:sz w:val="32"/>
          <w:szCs w:val="32"/>
        </w:rPr>
        <w:t>、</w:t>
      </w:r>
      <w:proofErr w:type="gramStart"/>
      <w:r w:rsidR="00BE2224">
        <w:rPr>
          <w:rFonts w:ascii="仿宋_GB2312" w:eastAsia="仿宋_GB2312" w:hAnsi="仿宋" w:cs="Arial" w:hint="eastAsia"/>
          <w:sz w:val="32"/>
          <w:szCs w:val="32"/>
        </w:rPr>
        <w:t>分岗设权的</w:t>
      </w:r>
      <w:proofErr w:type="gramEnd"/>
      <w:r w:rsidR="00BE2224">
        <w:rPr>
          <w:rFonts w:ascii="仿宋_GB2312" w:eastAsia="仿宋_GB2312" w:hAnsi="仿宋" w:cs="Arial" w:hint="eastAsia"/>
          <w:sz w:val="32"/>
          <w:szCs w:val="32"/>
        </w:rPr>
        <w:t>原则，进一步强化内部控制管理，在方便采购人的同时，做到操作留痕、行为可溯，确保责任落实到位。</w:t>
      </w:r>
    </w:p>
    <w:p w14:paraId="783BCE1C" w14:textId="393E1311" w:rsidR="00116BA5" w:rsidRPr="00E9689E" w:rsidRDefault="00524C8E" w:rsidP="00E9689E">
      <w:pPr>
        <w:adjustRightInd w:val="0"/>
        <w:spacing w:line="520" w:lineRule="exact"/>
        <w:ind w:firstLineChars="200" w:firstLine="643"/>
        <w:rPr>
          <w:rFonts w:ascii="黑体" w:eastAsia="黑体" w:hAnsi="黑体" w:hint="eastAsia"/>
          <w:bCs/>
          <w:color w:val="000000"/>
          <w:sz w:val="32"/>
          <w:szCs w:val="32"/>
        </w:rPr>
      </w:pPr>
      <w:r w:rsidRPr="00D735F9">
        <w:rPr>
          <w:rFonts w:ascii="仿宋_GB2312" w:eastAsia="仿宋_GB2312" w:hAnsi="仿宋" w:cs="Arial"/>
          <w:b/>
          <w:bCs/>
          <w:sz w:val="32"/>
          <w:szCs w:val="32"/>
        </w:rPr>
        <w:t>3</w:t>
      </w:r>
      <w:r w:rsidR="00B303D1" w:rsidRPr="00D735F9">
        <w:rPr>
          <w:rFonts w:ascii="仿宋_GB2312" w:eastAsia="仿宋_GB2312" w:hAnsi="仿宋" w:cs="Arial"/>
          <w:b/>
          <w:bCs/>
          <w:sz w:val="32"/>
          <w:szCs w:val="32"/>
        </w:rPr>
        <w:t>.</w:t>
      </w:r>
      <w:r w:rsidR="00E72D42" w:rsidRPr="00D735F9">
        <w:rPr>
          <w:rFonts w:ascii="仿宋_GB2312" w:eastAsia="仿宋_GB2312" w:hAnsi="仿宋" w:cs="Arial" w:hint="eastAsia"/>
          <w:b/>
          <w:bCs/>
          <w:sz w:val="32"/>
          <w:szCs w:val="32"/>
        </w:rPr>
        <w:t>加大网上竞价采购力度</w:t>
      </w:r>
      <w:r w:rsidR="00E9689E" w:rsidRPr="00D735F9">
        <w:rPr>
          <w:rFonts w:ascii="仿宋_GB2312" w:eastAsia="仿宋_GB2312" w:hAnsi="仿宋" w:cs="Arial" w:hint="eastAsia"/>
          <w:b/>
          <w:bCs/>
          <w:sz w:val="32"/>
          <w:szCs w:val="32"/>
        </w:rPr>
        <w:t>。</w:t>
      </w:r>
      <w:r w:rsidR="008712F7" w:rsidRPr="008712F7">
        <w:rPr>
          <w:rFonts w:ascii="仿宋_GB2312" w:eastAsia="仿宋_GB2312" w:hAnsi="仿宋"/>
          <w:kern w:val="0"/>
          <w:sz w:val="32"/>
          <w:szCs w:val="32"/>
        </w:rPr>
        <w:t>2025年，招标办聚焦</w:t>
      </w:r>
      <w:r w:rsidR="008712F7" w:rsidRPr="008712F7">
        <w:rPr>
          <w:rFonts w:ascii="仿宋_GB2312" w:eastAsia="仿宋_GB2312" w:hAnsi="仿宋"/>
          <w:kern w:val="0"/>
          <w:sz w:val="32"/>
          <w:szCs w:val="32"/>
        </w:rPr>
        <w:t>“</w:t>
      </w:r>
      <w:r w:rsidR="008712F7" w:rsidRPr="008712F7">
        <w:rPr>
          <w:rFonts w:ascii="仿宋_GB2312" w:eastAsia="仿宋_GB2312" w:hAnsi="仿宋"/>
          <w:kern w:val="0"/>
          <w:sz w:val="32"/>
          <w:szCs w:val="32"/>
        </w:rPr>
        <w:t>高效便捷、阳光节约</w:t>
      </w:r>
      <w:r w:rsidR="008712F7" w:rsidRPr="008712F7">
        <w:rPr>
          <w:rFonts w:ascii="仿宋_GB2312" w:eastAsia="仿宋_GB2312" w:hAnsi="仿宋"/>
          <w:kern w:val="0"/>
          <w:sz w:val="32"/>
          <w:szCs w:val="32"/>
        </w:rPr>
        <w:t>”</w:t>
      </w:r>
      <w:r w:rsidR="008712F7" w:rsidRPr="008712F7">
        <w:rPr>
          <w:rFonts w:ascii="仿宋_GB2312" w:eastAsia="仿宋_GB2312" w:hAnsi="仿宋"/>
          <w:kern w:val="0"/>
          <w:sz w:val="32"/>
          <w:szCs w:val="32"/>
        </w:rPr>
        <w:t>核心目标，借鉴</w:t>
      </w:r>
      <w:r>
        <w:rPr>
          <w:rFonts w:ascii="仿宋_GB2312" w:eastAsia="仿宋_GB2312" w:hAnsi="仿宋" w:hint="eastAsia"/>
          <w:kern w:val="0"/>
          <w:sz w:val="32"/>
          <w:szCs w:val="32"/>
        </w:rPr>
        <w:t>兄弟</w:t>
      </w:r>
      <w:r w:rsidR="008712F7" w:rsidRPr="008712F7">
        <w:rPr>
          <w:rFonts w:ascii="仿宋_GB2312" w:eastAsia="仿宋_GB2312" w:hAnsi="仿宋"/>
          <w:kern w:val="0"/>
          <w:sz w:val="32"/>
          <w:szCs w:val="32"/>
        </w:rPr>
        <w:t>高校先进实践经验，进一步扩大网上竞价采购范围、优化操作流程、提升使用效能，让小额零星采购更具灵活性和时效性。</w:t>
      </w:r>
      <w:r w:rsidR="008712F7" w:rsidRPr="008712F7">
        <w:rPr>
          <w:rFonts w:ascii="MS Mincho" w:eastAsia="MS Mincho" w:hAnsi="MS Mincho" w:cs="MS Mincho" w:hint="eastAsia"/>
          <w:kern w:val="0"/>
          <w:sz w:val="32"/>
          <w:szCs w:val="32"/>
        </w:rPr>
        <w:t>​</w:t>
      </w:r>
    </w:p>
    <w:p w14:paraId="5251725D" w14:textId="18CA49DE" w:rsidR="008712F7" w:rsidRDefault="008712F7" w:rsidP="008712F7">
      <w:pPr>
        <w:adjustRightInd w:val="0"/>
        <w:spacing w:line="520" w:lineRule="exact"/>
        <w:ind w:firstLineChars="200" w:firstLine="640"/>
        <w:rPr>
          <w:rFonts w:ascii="仿宋_GB2312" w:eastAsia="仿宋_GB2312" w:hAnsi="仿宋" w:cs="Arial" w:hint="eastAsia"/>
          <w:sz w:val="32"/>
          <w:szCs w:val="32"/>
        </w:rPr>
      </w:pPr>
      <w:r w:rsidRPr="008712F7">
        <w:rPr>
          <w:rFonts w:ascii="仿宋_GB2312" w:eastAsia="仿宋_GB2312" w:hAnsi="仿宋"/>
          <w:kern w:val="0"/>
          <w:sz w:val="32"/>
          <w:szCs w:val="32"/>
        </w:rPr>
        <w:lastRenderedPageBreak/>
        <w:t>结合学校采购实际需求，在原有</w:t>
      </w:r>
      <w:r w:rsidR="00116BA5">
        <w:rPr>
          <w:rFonts w:ascii="仿宋_GB2312" w:eastAsia="仿宋_GB2312" w:hAnsi="仿宋" w:hint="eastAsia"/>
          <w:kern w:val="0"/>
          <w:sz w:val="32"/>
          <w:szCs w:val="32"/>
        </w:rPr>
        <w:t>实行的</w:t>
      </w:r>
      <w:r w:rsidR="000C1383">
        <w:rPr>
          <w:rFonts w:ascii="仿宋_GB2312" w:eastAsia="仿宋_GB2312" w:hAnsi="仿宋" w:hint="eastAsia"/>
          <w:kern w:val="0"/>
          <w:sz w:val="32"/>
          <w:szCs w:val="32"/>
        </w:rPr>
        <w:t>网上</w:t>
      </w:r>
      <w:r w:rsidRPr="008712F7">
        <w:rPr>
          <w:rFonts w:ascii="仿宋_GB2312" w:eastAsia="仿宋_GB2312" w:hAnsi="仿宋"/>
          <w:kern w:val="0"/>
          <w:sz w:val="32"/>
          <w:szCs w:val="32"/>
        </w:rPr>
        <w:t>竞价项目</w:t>
      </w:r>
      <w:r w:rsidR="00D90E76">
        <w:rPr>
          <w:rFonts w:ascii="仿宋_GB2312" w:eastAsia="仿宋_GB2312" w:hAnsi="仿宋" w:hint="eastAsia"/>
          <w:kern w:val="0"/>
          <w:sz w:val="32"/>
          <w:szCs w:val="32"/>
        </w:rPr>
        <w:t>的</w:t>
      </w:r>
      <w:r w:rsidRPr="008712F7">
        <w:rPr>
          <w:rFonts w:ascii="仿宋_GB2312" w:eastAsia="仿宋_GB2312" w:hAnsi="仿宋"/>
          <w:kern w:val="0"/>
          <w:sz w:val="32"/>
          <w:szCs w:val="32"/>
        </w:rPr>
        <w:t>基础上，明确单项或批量预算</w:t>
      </w:r>
      <w:r w:rsidR="00D90E76">
        <w:rPr>
          <w:rFonts w:ascii="仿宋_GB2312" w:eastAsia="仿宋_GB2312" w:hAnsi="仿宋"/>
          <w:kern w:val="0"/>
          <w:sz w:val="32"/>
          <w:szCs w:val="32"/>
        </w:rPr>
        <w:t>30</w:t>
      </w:r>
      <w:r w:rsidRPr="008712F7">
        <w:rPr>
          <w:rFonts w:ascii="仿宋_GB2312" w:eastAsia="仿宋_GB2312" w:hAnsi="仿宋"/>
          <w:kern w:val="0"/>
          <w:sz w:val="32"/>
          <w:szCs w:val="32"/>
        </w:rPr>
        <w:t>万元以下、技术参数标准统一的</w:t>
      </w:r>
      <w:r w:rsidR="00D90E76">
        <w:rPr>
          <w:rFonts w:ascii="仿宋_GB2312" w:eastAsia="仿宋_GB2312" w:hAnsi="仿宋" w:hint="eastAsia"/>
          <w:kern w:val="0"/>
          <w:sz w:val="32"/>
          <w:szCs w:val="32"/>
        </w:rPr>
        <w:t>通用设备</w:t>
      </w:r>
      <w:r w:rsidRPr="008712F7">
        <w:rPr>
          <w:rFonts w:ascii="仿宋_GB2312" w:eastAsia="仿宋_GB2312" w:hAnsi="仿宋"/>
          <w:kern w:val="0"/>
          <w:sz w:val="32"/>
          <w:szCs w:val="32"/>
        </w:rPr>
        <w:t>项目优先采用网上竞价方式采购。全年完成网上竞价项目6项次，预算金额</w:t>
      </w:r>
      <w:r w:rsidR="00044061">
        <w:rPr>
          <w:rFonts w:ascii="仿宋_GB2312" w:eastAsia="仿宋_GB2312" w:hAnsi="仿宋"/>
          <w:kern w:val="0"/>
          <w:sz w:val="32"/>
          <w:szCs w:val="32"/>
        </w:rPr>
        <w:t>81.89</w:t>
      </w:r>
      <w:r w:rsidRPr="008712F7">
        <w:rPr>
          <w:rFonts w:ascii="仿宋_GB2312" w:eastAsia="仿宋_GB2312" w:hAnsi="仿宋"/>
          <w:kern w:val="0"/>
          <w:sz w:val="32"/>
          <w:szCs w:val="32"/>
        </w:rPr>
        <w:t>万元，节约率达</w:t>
      </w:r>
      <w:r w:rsidR="00044061">
        <w:rPr>
          <w:rFonts w:ascii="仿宋_GB2312" w:eastAsia="仿宋_GB2312" w:hAnsi="仿宋" w:hint="eastAsia"/>
          <w:kern w:val="0"/>
          <w:sz w:val="32"/>
          <w:szCs w:val="32"/>
        </w:rPr>
        <w:t>2</w:t>
      </w:r>
      <w:r w:rsidR="00044061">
        <w:rPr>
          <w:rFonts w:ascii="仿宋_GB2312" w:eastAsia="仿宋_GB2312" w:hAnsi="仿宋"/>
          <w:kern w:val="0"/>
          <w:sz w:val="32"/>
          <w:szCs w:val="32"/>
        </w:rPr>
        <w:t>4.89</w:t>
      </w:r>
      <w:r w:rsidRPr="008712F7">
        <w:rPr>
          <w:rFonts w:ascii="仿宋_GB2312" w:eastAsia="仿宋_GB2312" w:hAnsi="仿宋"/>
          <w:kern w:val="0"/>
          <w:sz w:val="32"/>
          <w:szCs w:val="32"/>
        </w:rPr>
        <w:t>%，有效降低了小额采购成本。</w:t>
      </w:r>
      <w:r w:rsidRPr="008712F7">
        <w:rPr>
          <w:rFonts w:ascii="MS Mincho" w:eastAsia="MS Mincho" w:hAnsi="MS Mincho" w:cs="MS Mincho" w:hint="eastAsia"/>
          <w:kern w:val="0"/>
          <w:sz w:val="32"/>
          <w:szCs w:val="32"/>
        </w:rPr>
        <w:t>​</w:t>
      </w:r>
    </w:p>
    <w:p w14:paraId="00A9EBCB" w14:textId="1B01EF15" w:rsidR="008712F7" w:rsidRDefault="00E9689E" w:rsidP="008712F7">
      <w:pPr>
        <w:adjustRightInd w:val="0"/>
        <w:spacing w:line="520" w:lineRule="exact"/>
        <w:ind w:firstLineChars="200" w:firstLine="640"/>
        <w:rPr>
          <w:rFonts w:ascii="MS Mincho" w:eastAsiaTheme="minorEastAsia" w:hAnsi="MS Mincho" w:cs="MS Mincho" w:hint="eastAsia"/>
          <w:bCs/>
          <w:color w:val="000000"/>
          <w:sz w:val="32"/>
          <w:szCs w:val="32"/>
        </w:rPr>
      </w:pPr>
      <w:r>
        <w:rPr>
          <w:rFonts w:ascii="黑体" w:eastAsia="黑体" w:hAnsi="黑体" w:hint="eastAsia"/>
          <w:bCs/>
          <w:color w:val="000000"/>
          <w:sz w:val="32"/>
          <w:szCs w:val="32"/>
        </w:rPr>
        <w:t>三</w:t>
      </w:r>
      <w:r w:rsidR="008712F7" w:rsidRPr="008712F7">
        <w:rPr>
          <w:rFonts w:ascii="黑体" w:eastAsia="黑体" w:hAnsi="黑体"/>
          <w:bCs/>
          <w:color w:val="000000"/>
          <w:sz w:val="32"/>
          <w:szCs w:val="32"/>
        </w:rPr>
        <w:t>、筑牢风险防控安全防线</w:t>
      </w:r>
    </w:p>
    <w:p w14:paraId="122F165D" w14:textId="18B0F245" w:rsidR="00D52FEC" w:rsidRPr="00D52FEC" w:rsidRDefault="00D52FEC" w:rsidP="00D52FEC">
      <w:pPr>
        <w:adjustRightInd w:val="0"/>
        <w:spacing w:line="520" w:lineRule="exact"/>
        <w:ind w:firstLineChars="200" w:firstLine="643"/>
        <w:rPr>
          <w:rFonts w:ascii="仿宋_GB2312" w:eastAsia="仿宋_GB2312" w:hAnsi="仿宋" w:cs="Arial" w:hint="eastAsia"/>
          <w:sz w:val="32"/>
          <w:szCs w:val="32"/>
        </w:rPr>
      </w:pPr>
      <w:r w:rsidRPr="000C1383">
        <w:rPr>
          <w:rFonts w:ascii="仿宋_GB2312" w:eastAsia="仿宋_GB2312" w:hAnsi="仿宋" w:cs="Arial" w:hint="eastAsia"/>
          <w:b/>
          <w:bCs/>
          <w:sz w:val="32"/>
          <w:szCs w:val="32"/>
        </w:rPr>
        <w:t>1</w:t>
      </w:r>
      <w:r w:rsidRPr="000C1383">
        <w:rPr>
          <w:rFonts w:ascii="仿宋_GB2312" w:eastAsia="仿宋_GB2312" w:hAnsi="仿宋" w:cs="Arial"/>
          <w:b/>
          <w:bCs/>
          <w:sz w:val="32"/>
          <w:szCs w:val="32"/>
        </w:rPr>
        <w:t>.</w:t>
      </w:r>
      <w:r w:rsidR="008712F7" w:rsidRPr="008712F7">
        <w:rPr>
          <w:rFonts w:ascii="仿宋_GB2312" w:eastAsia="仿宋_GB2312" w:hAnsi="仿宋" w:cs="Arial"/>
          <w:b/>
          <w:bCs/>
          <w:sz w:val="32"/>
          <w:szCs w:val="32"/>
        </w:rPr>
        <w:t>强化廉洁自律教育</w:t>
      </w:r>
      <w:r w:rsidRPr="000C1383">
        <w:rPr>
          <w:rFonts w:ascii="仿宋_GB2312" w:eastAsia="仿宋_GB2312" w:hAnsi="仿宋" w:cs="Arial" w:hint="eastAsia"/>
          <w:b/>
          <w:bCs/>
          <w:sz w:val="32"/>
          <w:szCs w:val="32"/>
        </w:rPr>
        <w:t>。</w:t>
      </w:r>
      <w:r w:rsidR="008712F7" w:rsidRPr="008712F7">
        <w:rPr>
          <w:rFonts w:ascii="仿宋_GB2312" w:eastAsia="仿宋_GB2312" w:hAnsi="仿宋" w:cs="Arial"/>
          <w:sz w:val="32"/>
          <w:szCs w:val="32"/>
        </w:rPr>
        <w:t>组织招标办全体工作人员开</w:t>
      </w:r>
      <w:r w:rsidR="00524C8E">
        <w:rPr>
          <w:rFonts w:ascii="仿宋_GB2312" w:eastAsia="仿宋_GB2312" w:hAnsi="仿宋" w:cs="Arial" w:hint="eastAsia"/>
          <w:sz w:val="32"/>
          <w:szCs w:val="32"/>
        </w:rPr>
        <w:t>展</w:t>
      </w:r>
      <w:r w:rsidR="00524C8E">
        <w:rPr>
          <w:rFonts w:ascii="仿宋_GB2312" w:eastAsia="仿宋_GB2312" w:hAnsi="仿宋" w:cs="Arial"/>
          <w:sz w:val="32"/>
          <w:szCs w:val="32"/>
        </w:rPr>
        <w:t>4</w:t>
      </w:r>
      <w:r w:rsidR="008712F7" w:rsidRPr="008712F7">
        <w:rPr>
          <w:rFonts w:ascii="仿宋_GB2312" w:eastAsia="仿宋_GB2312" w:hAnsi="仿宋" w:cs="Arial"/>
          <w:sz w:val="32"/>
          <w:szCs w:val="32"/>
        </w:rPr>
        <w:t>次廉洁从业专题学习，引导工作人员时刻绷紧廉洁自律弦，筑牢思想防线。</w:t>
      </w:r>
    </w:p>
    <w:p w14:paraId="0A60BAA7" w14:textId="5EC781FE" w:rsidR="00D52FEC" w:rsidRDefault="00D52FEC" w:rsidP="00D52FEC">
      <w:pPr>
        <w:adjustRightInd w:val="0"/>
        <w:spacing w:line="520" w:lineRule="exact"/>
        <w:ind w:firstLineChars="200" w:firstLine="643"/>
        <w:rPr>
          <w:rFonts w:ascii="MS Mincho" w:eastAsiaTheme="minorEastAsia" w:hAnsi="MS Mincho" w:cs="MS Mincho" w:hint="eastAsia"/>
          <w:sz w:val="32"/>
          <w:szCs w:val="32"/>
        </w:rPr>
      </w:pPr>
      <w:r w:rsidRPr="000C1383">
        <w:rPr>
          <w:rFonts w:ascii="仿宋_GB2312" w:eastAsia="仿宋_GB2312" w:hAnsi="仿宋" w:cs="Arial" w:hint="eastAsia"/>
          <w:b/>
          <w:bCs/>
          <w:sz w:val="32"/>
          <w:szCs w:val="32"/>
        </w:rPr>
        <w:t>2</w:t>
      </w:r>
      <w:r w:rsidRPr="000C1383">
        <w:rPr>
          <w:rFonts w:ascii="仿宋_GB2312" w:eastAsia="仿宋_GB2312" w:hAnsi="仿宋" w:cs="Arial"/>
          <w:b/>
          <w:bCs/>
          <w:sz w:val="32"/>
          <w:szCs w:val="32"/>
        </w:rPr>
        <w:t>.</w:t>
      </w:r>
      <w:r w:rsidR="008712F7" w:rsidRPr="008712F7">
        <w:rPr>
          <w:rFonts w:ascii="仿宋_GB2312" w:eastAsia="仿宋_GB2312" w:hAnsi="仿宋" w:cs="Arial"/>
          <w:b/>
          <w:bCs/>
          <w:sz w:val="32"/>
          <w:szCs w:val="32"/>
        </w:rPr>
        <w:t>规范档案管理工作</w:t>
      </w:r>
      <w:r w:rsidRPr="000C1383">
        <w:rPr>
          <w:rFonts w:ascii="仿宋_GB2312" w:eastAsia="仿宋_GB2312" w:hAnsi="仿宋" w:cs="Arial" w:hint="eastAsia"/>
          <w:b/>
          <w:bCs/>
          <w:sz w:val="32"/>
          <w:szCs w:val="32"/>
        </w:rPr>
        <w:t>。</w:t>
      </w:r>
      <w:r w:rsidR="008712F7" w:rsidRPr="008712F7">
        <w:rPr>
          <w:rFonts w:ascii="仿宋_GB2312" w:eastAsia="仿宋_GB2312" w:hAnsi="仿宋" w:cs="Arial"/>
          <w:sz w:val="32"/>
          <w:szCs w:val="32"/>
        </w:rPr>
        <w:t xml:space="preserve">按照 </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一项目一档案</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原则，对全年65项次招标采购项目的档案进行系统化整理，涵盖采购需求、招标文件、投标文件、评标报告、合同文本、验收资料等各类材料，共计归档纸质档案</w:t>
      </w:r>
      <w:r w:rsidR="001B712E">
        <w:rPr>
          <w:rFonts w:ascii="仿宋_GB2312" w:eastAsia="仿宋_GB2312" w:hAnsi="仿宋" w:cs="Arial"/>
          <w:sz w:val="32"/>
          <w:szCs w:val="32"/>
        </w:rPr>
        <w:t>180</w:t>
      </w:r>
      <w:r w:rsidR="001B712E">
        <w:rPr>
          <w:rFonts w:ascii="仿宋_GB2312" w:eastAsia="仿宋_GB2312" w:hAnsi="仿宋" w:cs="Arial" w:hint="eastAsia"/>
          <w:sz w:val="32"/>
          <w:szCs w:val="32"/>
        </w:rPr>
        <w:t>余</w:t>
      </w:r>
      <w:r w:rsidR="008712F7" w:rsidRPr="008712F7">
        <w:rPr>
          <w:rFonts w:ascii="仿宋_GB2312" w:eastAsia="仿宋_GB2312" w:hAnsi="仿宋" w:cs="Arial"/>
          <w:sz w:val="32"/>
          <w:szCs w:val="32"/>
        </w:rPr>
        <w:t>册。</w:t>
      </w:r>
      <w:r w:rsidR="008712F7" w:rsidRPr="008712F7">
        <w:rPr>
          <w:rFonts w:ascii="MS Mincho" w:eastAsia="MS Mincho" w:hAnsi="MS Mincho" w:cs="MS Mincho" w:hint="eastAsia"/>
          <w:sz w:val="32"/>
          <w:szCs w:val="32"/>
        </w:rPr>
        <w:t>​</w:t>
      </w:r>
    </w:p>
    <w:p w14:paraId="0177DAD4" w14:textId="3133604E" w:rsidR="00524C8E" w:rsidRDefault="00524C8E" w:rsidP="00524C8E">
      <w:pPr>
        <w:adjustRightInd w:val="0"/>
        <w:spacing w:line="520" w:lineRule="exact"/>
        <w:ind w:firstLineChars="200" w:firstLine="643"/>
        <w:rPr>
          <w:rFonts w:ascii="仿宋_GB2312" w:eastAsia="仿宋_GB2312" w:hAnsi="仿宋" w:hint="eastAsia"/>
          <w:kern w:val="0"/>
          <w:sz w:val="32"/>
          <w:szCs w:val="32"/>
        </w:rPr>
      </w:pPr>
      <w:r>
        <w:rPr>
          <w:rFonts w:ascii="仿宋_GB2312" w:eastAsia="仿宋_GB2312" w:hAnsi="仿宋" w:cs="Arial"/>
          <w:b/>
          <w:bCs/>
          <w:sz w:val="32"/>
          <w:szCs w:val="32"/>
        </w:rPr>
        <w:t>3</w:t>
      </w:r>
      <w:r>
        <w:rPr>
          <w:rFonts w:ascii="仿宋_GB2312" w:eastAsia="仿宋_GB2312" w:hAnsi="仿宋" w:cs="Arial" w:hint="eastAsia"/>
          <w:b/>
          <w:bCs/>
          <w:sz w:val="32"/>
          <w:szCs w:val="32"/>
        </w:rPr>
        <w:t>.</w:t>
      </w:r>
      <w:r w:rsidRPr="00116BA5">
        <w:rPr>
          <w:rFonts w:ascii="仿宋_GB2312" w:eastAsia="仿宋_GB2312" w:hAnsi="仿宋" w:cs="Arial" w:hint="eastAsia"/>
          <w:b/>
          <w:bCs/>
          <w:sz w:val="32"/>
          <w:szCs w:val="32"/>
        </w:rPr>
        <w:t>持续</w:t>
      </w:r>
      <w:r>
        <w:rPr>
          <w:rFonts w:ascii="仿宋_GB2312" w:eastAsia="仿宋_GB2312" w:hAnsi="仿宋" w:cs="Arial" w:hint="eastAsia"/>
          <w:b/>
          <w:bCs/>
          <w:sz w:val="32"/>
          <w:szCs w:val="32"/>
        </w:rPr>
        <w:t>强化采购合同管理的规范性。</w:t>
      </w:r>
      <w:r>
        <w:rPr>
          <w:rFonts w:ascii="仿宋_GB2312" w:eastAsia="仿宋_GB2312" w:hAnsi="仿宋" w:cs="Arial" w:hint="eastAsia"/>
          <w:sz w:val="32"/>
          <w:szCs w:val="32"/>
        </w:rPr>
        <w:t>所有校级采购合同均须在省政府采购网或盐城师范学院校园网上公示，保证采购工作的透明性，所有合同须纳入招标采购档案存档，确保</w:t>
      </w:r>
      <w:proofErr w:type="gramStart"/>
      <w:r w:rsidRPr="00116BA5">
        <w:rPr>
          <w:rFonts w:ascii="仿宋_GB2312" w:eastAsia="仿宋_GB2312" w:hAnsi="仿宋" w:cs="Arial" w:hint="eastAsia"/>
          <w:sz w:val="32"/>
          <w:szCs w:val="32"/>
        </w:rPr>
        <w:t>招标全</w:t>
      </w:r>
      <w:proofErr w:type="gramEnd"/>
      <w:r w:rsidRPr="00116BA5">
        <w:rPr>
          <w:rFonts w:ascii="仿宋_GB2312" w:eastAsia="仿宋_GB2312" w:hAnsi="仿宋" w:cs="Arial" w:hint="eastAsia"/>
          <w:sz w:val="32"/>
          <w:szCs w:val="32"/>
        </w:rPr>
        <w:t>过程闭环管理。</w:t>
      </w:r>
    </w:p>
    <w:p w14:paraId="531072FA" w14:textId="40A3AF94" w:rsidR="00D52FEC" w:rsidRDefault="00E9689E" w:rsidP="00D52FEC">
      <w:pPr>
        <w:adjustRightInd w:val="0"/>
        <w:spacing w:line="520" w:lineRule="exact"/>
        <w:ind w:firstLineChars="200" w:firstLine="640"/>
        <w:rPr>
          <w:rFonts w:ascii="黑体" w:eastAsia="黑体" w:hAnsi="黑体" w:hint="eastAsia"/>
          <w:bCs/>
          <w:color w:val="000000"/>
          <w:sz w:val="32"/>
          <w:szCs w:val="32"/>
        </w:rPr>
      </w:pPr>
      <w:r>
        <w:rPr>
          <w:rFonts w:ascii="黑体" w:eastAsia="黑体" w:hAnsi="黑体" w:hint="eastAsia"/>
          <w:bCs/>
          <w:color w:val="000000"/>
          <w:sz w:val="32"/>
          <w:szCs w:val="32"/>
        </w:rPr>
        <w:t>四</w:t>
      </w:r>
      <w:r w:rsidR="008712F7" w:rsidRPr="008712F7">
        <w:rPr>
          <w:rFonts w:ascii="黑体" w:eastAsia="黑体" w:hAnsi="黑体"/>
          <w:bCs/>
          <w:color w:val="000000"/>
          <w:sz w:val="32"/>
          <w:szCs w:val="32"/>
        </w:rPr>
        <w:t>、提升服务保障工作质效</w:t>
      </w:r>
      <w:r w:rsidR="008712F7" w:rsidRPr="008712F7">
        <w:rPr>
          <w:rFonts w:ascii="MS Mincho" w:eastAsia="MS Mincho" w:hAnsi="MS Mincho" w:cs="MS Mincho" w:hint="eastAsia"/>
          <w:bCs/>
          <w:color w:val="000000"/>
          <w:sz w:val="32"/>
          <w:szCs w:val="32"/>
        </w:rPr>
        <w:t>​</w:t>
      </w:r>
    </w:p>
    <w:p w14:paraId="54658172" w14:textId="1A3C6416" w:rsidR="00D52FEC" w:rsidRDefault="00D52FEC" w:rsidP="00D52FEC">
      <w:pPr>
        <w:adjustRightInd w:val="0"/>
        <w:spacing w:line="520" w:lineRule="exact"/>
        <w:ind w:firstLineChars="200" w:firstLine="643"/>
        <w:rPr>
          <w:rFonts w:ascii="仿宋_GB2312" w:eastAsia="仿宋_GB2312" w:hAnsi="仿宋" w:cs="Arial" w:hint="eastAsia"/>
          <w:sz w:val="32"/>
          <w:szCs w:val="32"/>
        </w:rPr>
      </w:pPr>
      <w:r w:rsidRPr="000C1383">
        <w:rPr>
          <w:rFonts w:ascii="仿宋_GB2312" w:eastAsia="仿宋_GB2312" w:hAnsi="仿宋" w:cs="Arial" w:hint="eastAsia"/>
          <w:b/>
          <w:bCs/>
          <w:sz w:val="32"/>
          <w:szCs w:val="32"/>
        </w:rPr>
        <w:t>1</w:t>
      </w:r>
      <w:r w:rsidRPr="000C1383">
        <w:rPr>
          <w:rFonts w:ascii="仿宋_GB2312" w:eastAsia="仿宋_GB2312" w:hAnsi="仿宋" w:cs="Arial"/>
          <w:b/>
          <w:bCs/>
          <w:sz w:val="32"/>
          <w:szCs w:val="32"/>
        </w:rPr>
        <w:t>.</w:t>
      </w:r>
      <w:r w:rsidR="008712F7" w:rsidRPr="008712F7">
        <w:rPr>
          <w:rFonts w:ascii="仿宋_GB2312" w:eastAsia="仿宋_GB2312" w:hAnsi="仿宋" w:cs="Arial"/>
          <w:b/>
          <w:bCs/>
          <w:sz w:val="32"/>
          <w:szCs w:val="32"/>
        </w:rPr>
        <w:t>建立</w:t>
      </w:r>
      <w:r w:rsidR="008712F7" w:rsidRPr="008712F7">
        <w:rPr>
          <w:rFonts w:ascii="仿宋_GB2312" w:eastAsia="仿宋_GB2312" w:hAnsi="仿宋" w:cs="Arial"/>
          <w:b/>
          <w:bCs/>
          <w:sz w:val="32"/>
          <w:szCs w:val="32"/>
        </w:rPr>
        <w:t>“</w:t>
      </w:r>
      <w:r w:rsidR="008712F7" w:rsidRPr="008712F7">
        <w:rPr>
          <w:rFonts w:ascii="仿宋_GB2312" w:eastAsia="仿宋_GB2312" w:hAnsi="仿宋" w:cs="Arial"/>
          <w:b/>
          <w:bCs/>
          <w:sz w:val="32"/>
          <w:szCs w:val="32"/>
        </w:rPr>
        <w:t>采购人联络人</w:t>
      </w:r>
      <w:r w:rsidR="008712F7" w:rsidRPr="008712F7">
        <w:rPr>
          <w:rFonts w:ascii="仿宋_GB2312" w:eastAsia="仿宋_GB2312" w:hAnsi="仿宋" w:cs="Arial"/>
          <w:b/>
          <w:bCs/>
          <w:sz w:val="32"/>
          <w:szCs w:val="32"/>
        </w:rPr>
        <w:t>”</w:t>
      </w:r>
      <w:r w:rsidR="008712F7" w:rsidRPr="008712F7">
        <w:rPr>
          <w:rFonts w:ascii="仿宋_GB2312" w:eastAsia="仿宋_GB2312" w:hAnsi="仿宋" w:cs="Arial"/>
          <w:b/>
          <w:bCs/>
          <w:sz w:val="32"/>
          <w:szCs w:val="32"/>
        </w:rPr>
        <w:t>制度</w:t>
      </w:r>
      <w:r w:rsidRPr="000C1383">
        <w:rPr>
          <w:rFonts w:ascii="仿宋_GB2312" w:eastAsia="仿宋_GB2312" w:hAnsi="仿宋" w:cs="Arial" w:hint="eastAsia"/>
          <w:b/>
          <w:bCs/>
          <w:sz w:val="32"/>
          <w:szCs w:val="32"/>
        </w:rPr>
        <w:t>。</w:t>
      </w:r>
      <w:r w:rsidR="008712F7" w:rsidRPr="008712F7">
        <w:rPr>
          <w:rFonts w:ascii="仿宋_GB2312" w:eastAsia="仿宋_GB2312" w:hAnsi="仿宋" w:cs="Arial"/>
          <w:sz w:val="32"/>
          <w:szCs w:val="32"/>
        </w:rPr>
        <w:t>为每个学院和职能部门指定专属对接人员，提供</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一对一</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全程咨询服务，提前介入重大项目采购需求调研，协助梳理技术参数、制定采购方案。</w:t>
      </w:r>
    </w:p>
    <w:p w14:paraId="2EC06138" w14:textId="28073066" w:rsidR="00D52FEC" w:rsidRDefault="00D52FEC" w:rsidP="00D52FEC">
      <w:pPr>
        <w:adjustRightInd w:val="0"/>
        <w:spacing w:line="520" w:lineRule="exact"/>
        <w:ind w:firstLineChars="200" w:firstLine="640"/>
        <w:rPr>
          <w:rFonts w:ascii="仿宋_GB2312" w:eastAsia="仿宋_GB2312" w:hAnsi="仿宋" w:cs="Arial" w:hint="eastAsia"/>
          <w:sz w:val="32"/>
          <w:szCs w:val="32"/>
        </w:rPr>
      </w:pPr>
      <w:r>
        <w:rPr>
          <w:rFonts w:ascii="仿宋_GB2312" w:eastAsia="仿宋_GB2312" w:hAnsi="仿宋" w:cs="Arial" w:hint="eastAsia"/>
          <w:sz w:val="32"/>
          <w:szCs w:val="32"/>
        </w:rPr>
        <w:t>2</w:t>
      </w:r>
      <w:r>
        <w:rPr>
          <w:rFonts w:ascii="仿宋_GB2312" w:eastAsia="仿宋_GB2312" w:hAnsi="仿宋" w:cs="Arial"/>
          <w:sz w:val="32"/>
          <w:szCs w:val="32"/>
        </w:rPr>
        <w:t>.</w:t>
      </w:r>
      <w:r w:rsidR="00116BA5" w:rsidRPr="00116BA5">
        <w:rPr>
          <w:rFonts w:ascii="仿宋_GB2312" w:eastAsia="仿宋_GB2312" w:hAnsi="仿宋" w:cs="Arial"/>
          <w:b/>
          <w:bCs/>
          <w:sz w:val="32"/>
          <w:szCs w:val="32"/>
        </w:rPr>
        <w:t>开辟重点任务</w:t>
      </w:r>
      <w:r w:rsidR="00116BA5" w:rsidRPr="00116BA5">
        <w:rPr>
          <w:rFonts w:ascii="仿宋_GB2312" w:eastAsia="仿宋_GB2312" w:hAnsi="仿宋" w:cs="Arial"/>
          <w:b/>
          <w:bCs/>
          <w:sz w:val="32"/>
          <w:szCs w:val="32"/>
        </w:rPr>
        <w:t>“</w:t>
      </w:r>
      <w:r w:rsidR="00116BA5" w:rsidRPr="00116BA5">
        <w:rPr>
          <w:rFonts w:ascii="仿宋_GB2312" w:eastAsia="仿宋_GB2312" w:hAnsi="仿宋" w:cs="Arial"/>
          <w:b/>
          <w:bCs/>
          <w:sz w:val="32"/>
          <w:szCs w:val="32"/>
        </w:rPr>
        <w:t>绿色通道</w:t>
      </w:r>
      <w:r w:rsidR="00116BA5" w:rsidRPr="00116BA5">
        <w:rPr>
          <w:rFonts w:ascii="仿宋_GB2312" w:eastAsia="仿宋_GB2312" w:hAnsi="仿宋" w:cs="Arial"/>
          <w:b/>
          <w:bCs/>
          <w:sz w:val="32"/>
          <w:szCs w:val="32"/>
        </w:rPr>
        <w:t>”</w:t>
      </w:r>
      <w:r w:rsidR="00116BA5" w:rsidRPr="00116BA5">
        <w:rPr>
          <w:rFonts w:ascii="仿宋_GB2312" w:eastAsia="仿宋_GB2312" w:hAnsi="仿宋" w:cs="Arial" w:hint="eastAsia"/>
          <w:b/>
          <w:bCs/>
          <w:sz w:val="32"/>
          <w:szCs w:val="32"/>
        </w:rPr>
        <w:t>。</w:t>
      </w:r>
      <w:r w:rsidR="008712F7" w:rsidRPr="008712F7">
        <w:rPr>
          <w:rFonts w:ascii="仿宋_GB2312" w:eastAsia="仿宋_GB2312" w:hAnsi="仿宋" w:cs="Arial"/>
          <w:sz w:val="32"/>
          <w:szCs w:val="32"/>
        </w:rPr>
        <w:t>围绕学校学科建设、教学科研、校园改造等重点任务，开辟</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绿色通道</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，优先保障急需项目采购。针对</w:t>
      </w:r>
      <w:r w:rsidR="00425FB7">
        <w:rPr>
          <w:rFonts w:ascii="仿宋_GB2312" w:eastAsia="仿宋_GB2312" w:hAnsi="仿宋" w:cs="Arial" w:hint="eastAsia"/>
          <w:sz w:val="32"/>
          <w:szCs w:val="32"/>
        </w:rPr>
        <w:t>涉及师生切身利益的</w:t>
      </w:r>
      <w:r w:rsidR="008712F7" w:rsidRPr="008712F7">
        <w:rPr>
          <w:rFonts w:ascii="仿宋_GB2312" w:eastAsia="仿宋_GB2312" w:hAnsi="仿宋" w:cs="Arial"/>
          <w:sz w:val="32"/>
          <w:szCs w:val="32"/>
        </w:rPr>
        <w:t>重点项目，实行</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急事急办、</w:t>
      </w:r>
      <w:proofErr w:type="gramStart"/>
      <w:r w:rsidR="008712F7" w:rsidRPr="008712F7">
        <w:rPr>
          <w:rFonts w:ascii="仿宋_GB2312" w:eastAsia="仿宋_GB2312" w:hAnsi="仿宋" w:cs="Arial"/>
          <w:sz w:val="32"/>
          <w:szCs w:val="32"/>
        </w:rPr>
        <w:t>特</w:t>
      </w:r>
      <w:proofErr w:type="gramEnd"/>
      <w:r w:rsidR="008712F7" w:rsidRPr="008712F7">
        <w:rPr>
          <w:rFonts w:ascii="仿宋_GB2312" w:eastAsia="仿宋_GB2312" w:hAnsi="仿宋" w:cs="Arial"/>
          <w:sz w:val="32"/>
          <w:szCs w:val="32"/>
        </w:rPr>
        <w:t>事特办</w:t>
      </w:r>
      <w:r w:rsidR="008712F7" w:rsidRPr="008712F7">
        <w:rPr>
          <w:rFonts w:ascii="仿宋_GB2312" w:eastAsia="仿宋_GB2312" w:hAnsi="仿宋" w:cs="Arial"/>
          <w:sz w:val="32"/>
          <w:szCs w:val="32"/>
        </w:rPr>
        <w:t>”</w:t>
      </w:r>
      <w:r w:rsidR="00116BA5">
        <w:rPr>
          <w:rFonts w:ascii="仿宋_GB2312" w:eastAsia="仿宋_GB2312" w:hAnsi="仿宋" w:cs="Arial" w:hint="eastAsia"/>
          <w:sz w:val="32"/>
          <w:szCs w:val="32"/>
        </w:rPr>
        <w:t>，</w:t>
      </w:r>
      <w:r w:rsidR="008712F7" w:rsidRPr="008712F7">
        <w:rPr>
          <w:rFonts w:ascii="仿宋_GB2312" w:eastAsia="仿宋_GB2312" w:hAnsi="仿宋" w:cs="Arial"/>
          <w:sz w:val="32"/>
          <w:szCs w:val="32"/>
        </w:rPr>
        <w:t>优化审批流程、压缩采购周期，</w:t>
      </w:r>
      <w:r w:rsidR="008712F7" w:rsidRPr="008712F7">
        <w:rPr>
          <w:rFonts w:ascii="仿宋_GB2312" w:eastAsia="仿宋_GB2312" w:hAnsi="仿宋" w:cs="Arial"/>
          <w:sz w:val="32"/>
          <w:szCs w:val="32"/>
        </w:rPr>
        <w:lastRenderedPageBreak/>
        <w:t>确保项目及时落地。</w:t>
      </w:r>
    </w:p>
    <w:p w14:paraId="6995C217" w14:textId="54AD31D3" w:rsidR="00D52FEC" w:rsidRDefault="00E9689E" w:rsidP="00D52FEC">
      <w:pPr>
        <w:adjustRightInd w:val="0"/>
        <w:spacing w:line="520" w:lineRule="exact"/>
        <w:ind w:firstLineChars="200" w:firstLine="640"/>
        <w:rPr>
          <w:rFonts w:ascii="黑体" w:eastAsia="黑体" w:hAnsi="黑体" w:hint="eastAsia"/>
          <w:bCs/>
          <w:color w:val="000000"/>
          <w:sz w:val="32"/>
          <w:szCs w:val="32"/>
        </w:rPr>
      </w:pPr>
      <w:r>
        <w:rPr>
          <w:rFonts w:ascii="黑体" w:eastAsia="黑体" w:hAnsi="黑体" w:hint="eastAsia"/>
          <w:bCs/>
          <w:color w:val="000000"/>
          <w:sz w:val="32"/>
          <w:szCs w:val="32"/>
        </w:rPr>
        <w:t>五</w:t>
      </w:r>
      <w:r w:rsidR="008712F7" w:rsidRPr="008712F7">
        <w:rPr>
          <w:rFonts w:ascii="黑体" w:eastAsia="黑体" w:hAnsi="黑体"/>
          <w:bCs/>
          <w:color w:val="000000"/>
          <w:sz w:val="32"/>
          <w:szCs w:val="32"/>
        </w:rPr>
        <w:t>、存在的问题与不足</w:t>
      </w:r>
      <w:r w:rsidR="008712F7" w:rsidRPr="008712F7">
        <w:rPr>
          <w:rFonts w:ascii="MS Mincho" w:eastAsia="MS Mincho" w:hAnsi="MS Mincho" w:cs="MS Mincho" w:hint="eastAsia"/>
          <w:bCs/>
          <w:color w:val="000000"/>
          <w:sz w:val="32"/>
          <w:szCs w:val="32"/>
        </w:rPr>
        <w:t>​</w:t>
      </w:r>
    </w:p>
    <w:p w14:paraId="44CF1329" w14:textId="717B81CB" w:rsidR="00D52FEC" w:rsidRPr="00D52FEC" w:rsidRDefault="00D52FEC" w:rsidP="00D52FEC">
      <w:pPr>
        <w:adjustRightInd w:val="0"/>
        <w:spacing w:line="520" w:lineRule="exact"/>
        <w:ind w:firstLineChars="200" w:firstLine="643"/>
        <w:rPr>
          <w:rFonts w:ascii="仿宋_GB2312" w:eastAsia="仿宋_GB2312" w:hAnsi="仿宋" w:cs="Arial" w:hint="eastAsia"/>
          <w:sz w:val="32"/>
          <w:szCs w:val="32"/>
        </w:rPr>
      </w:pPr>
      <w:r w:rsidRPr="000C1383">
        <w:rPr>
          <w:rFonts w:ascii="仿宋_GB2312" w:eastAsia="仿宋_GB2312" w:hAnsi="仿宋" w:cs="Arial" w:hint="eastAsia"/>
          <w:b/>
          <w:bCs/>
          <w:sz w:val="32"/>
          <w:szCs w:val="32"/>
        </w:rPr>
        <w:t>1</w:t>
      </w:r>
      <w:r w:rsidRPr="000C1383">
        <w:rPr>
          <w:rFonts w:ascii="仿宋_GB2312" w:eastAsia="仿宋_GB2312" w:hAnsi="仿宋" w:cs="Arial"/>
          <w:b/>
          <w:bCs/>
          <w:sz w:val="32"/>
          <w:szCs w:val="32"/>
        </w:rPr>
        <w:t>.</w:t>
      </w:r>
      <w:r w:rsidR="008712F7" w:rsidRPr="008712F7">
        <w:rPr>
          <w:rFonts w:ascii="仿宋_GB2312" w:eastAsia="仿宋_GB2312" w:hAnsi="仿宋" w:cs="Arial"/>
          <w:b/>
          <w:bCs/>
          <w:sz w:val="32"/>
          <w:szCs w:val="32"/>
        </w:rPr>
        <w:t>政策宣传深度不足</w:t>
      </w:r>
      <w:r w:rsidRPr="000C1383">
        <w:rPr>
          <w:rFonts w:ascii="仿宋_GB2312" w:eastAsia="仿宋_GB2312" w:hAnsi="仿宋" w:cs="Arial" w:hint="eastAsia"/>
          <w:b/>
          <w:bCs/>
          <w:sz w:val="32"/>
          <w:szCs w:val="32"/>
        </w:rPr>
        <w:t>。</w:t>
      </w:r>
      <w:r w:rsidR="008712F7" w:rsidRPr="008712F7">
        <w:rPr>
          <w:rFonts w:ascii="仿宋_GB2312" w:eastAsia="仿宋_GB2312" w:hAnsi="仿宋" w:cs="Arial"/>
          <w:sz w:val="32"/>
          <w:szCs w:val="32"/>
        </w:rPr>
        <w:t>部分校内采购人员对最新招标采购政策法规、流程规范的</w:t>
      </w:r>
      <w:proofErr w:type="gramStart"/>
      <w:r w:rsidR="008712F7" w:rsidRPr="008712F7">
        <w:rPr>
          <w:rFonts w:ascii="仿宋_GB2312" w:eastAsia="仿宋_GB2312" w:hAnsi="仿宋" w:cs="Arial"/>
          <w:sz w:val="32"/>
          <w:szCs w:val="32"/>
        </w:rPr>
        <w:t>理解仍</w:t>
      </w:r>
      <w:proofErr w:type="gramEnd"/>
      <w:r w:rsidR="008712F7" w:rsidRPr="008712F7">
        <w:rPr>
          <w:rFonts w:ascii="仿宋_GB2312" w:eastAsia="仿宋_GB2312" w:hAnsi="仿宋" w:cs="Arial"/>
          <w:sz w:val="32"/>
          <w:szCs w:val="32"/>
        </w:rPr>
        <w:t>不够透彻，存在需求编制</w:t>
      </w:r>
      <w:r w:rsidR="00715E45">
        <w:rPr>
          <w:rFonts w:ascii="仿宋_GB2312" w:eastAsia="仿宋_GB2312" w:hAnsi="仿宋" w:cs="Arial" w:hint="eastAsia"/>
          <w:sz w:val="32"/>
          <w:szCs w:val="32"/>
        </w:rPr>
        <w:t>不够</w:t>
      </w:r>
      <w:r w:rsidR="008712F7" w:rsidRPr="008712F7">
        <w:rPr>
          <w:rFonts w:ascii="仿宋_GB2312" w:eastAsia="仿宋_GB2312" w:hAnsi="仿宋" w:cs="Arial"/>
          <w:sz w:val="32"/>
          <w:szCs w:val="32"/>
        </w:rPr>
        <w:t>规范、申报材料不完整等问题。</w:t>
      </w:r>
      <w:r w:rsidR="008712F7" w:rsidRPr="008712F7">
        <w:rPr>
          <w:rFonts w:ascii="MS Mincho" w:eastAsia="MS Mincho" w:hAnsi="MS Mincho" w:cs="MS Mincho" w:hint="eastAsia"/>
          <w:sz w:val="32"/>
          <w:szCs w:val="32"/>
        </w:rPr>
        <w:t>​</w:t>
      </w:r>
    </w:p>
    <w:p w14:paraId="4FBE58EE" w14:textId="448C1073" w:rsidR="00D52FEC" w:rsidRPr="00D52FEC" w:rsidRDefault="00D52FEC" w:rsidP="00D52FEC">
      <w:pPr>
        <w:adjustRightInd w:val="0"/>
        <w:spacing w:line="520" w:lineRule="exact"/>
        <w:ind w:firstLineChars="200" w:firstLine="643"/>
        <w:rPr>
          <w:rFonts w:ascii="仿宋_GB2312" w:eastAsia="仿宋_GB2312" w:hAnsi="仿宋" w:cs="Arial" w:hint="eastAsia"/>
          <w:sz w:val="32"/>
          <w:szCs w:val="32"/>
        </w:rPr>
      </w:pPr>
      <w:r w:rsidRPr="000C1383">
        <w:rPr>
          <w:rFonts w:ascii="仿宋_GB2312" w:eastAsia="仿宋_GB2312" w:hAnsi="仿宋" w:cs="Arial" w:hint="eastAsia"/>
          <w:b/>
          <w:bCs/>
          <w:sz w:val="32"/>
          <w:szCs w:val="32"/>
        </w:rPr>
        <w:t>2</w:t>
      </w:r>
      <w:r w:rsidRPr="000C1383">
        <w:rPr>
          <w:rFonts w:ascii="仿宋_GB2312" w:eastAsia="仿宋_GB2312" w:hAnsi="仿宋" w:cs="Arial"/>
          <w:b/>
          <w:bCs/>
          <w:sz w:val="32"/>
          <w:szCs w:val="32"/>
        </w:rPr>
        <w:t>.</w:t>
      </w:r>
      <w:r w:rsidR="008712F7" w:rsidRPr="008712F7">
        <w:rPr>
          <w:rFonts w:ascii="仿宋_GB2312" w:eastAsia="仿宋_GB2312" w:hAnsi="仿宋" w:cs="Arial"/>
          <w:b/>
          <w:bCs/>
          <w:sz w:val="32"/>
          <w:szCs w:val="32"/>
        </w:rPr>
        <w:t>全流程电子化建设有待推进</w:t>
      </w:r>
      <w:r w:rsidRPr="000C1383">
        <w:rPr>
          <w:rFonts w:ascii="仿宋_GB2312" w:eastAsia="仿宋_GB2312" w:hAnsi="仿宋" w:cs="Arial" w:hint="eastAsia"/>
          <w:b/>
          <w:bCs/>
          <w:sz w:val="32"/>
          <w:szCs w:val="32"/>
        </w:rPr>
        <w:t>。</w:t>
      </w:r>
      <w:r w:rsidR="008712F7" w:rsidRPr="008712F7">
        <w:rPr>
          <w:rFonts w:ascii="仿宋_GB2312" w:eastAsia="仿宋_GB2312" w:hAnsi="仿宋" w:cs="Arial"/>
          <w:sz w:val="32"/>
          <w:szCs w:val="32"/>
        </w:rPr>
        <w:t>目前</w:t>
      </w:r>
      <w:r>
        <w:rPr>
          <w:rFonts w:ascii="仿宋_GB2312" w:eastAsia="仿宋_GB2312" w:hAnsi="仿宋" w:cs="Arial" w:hint="eastAsia"/>
          <w:sz w:val="32"/>
          <w:szCs w:val="32"/>
        </w:rPr>
        <w:t>很多</w:t>
      </w:r>
      <w:r w:rsidR="008712F7" w:rsidRPr="008712F7">
        <w:rPr>
          <w:rFonts w:ascii="仿宋_GB2312" w:eastAsia="仿宋_GB2312" w:hAnsi="仿宋" w:cs="Arial"/>
          <w:sz w:val="32"/>
          <w:szCs w:val="32"/>
        </w:rPr>
        <w:t>项目</w:t>
      </w:r>
      <w:r w:rsidR="00DE25F5">
        <w:rPr>
          <w:rFonts w:ascii="仿宋_GB2312" w:eastAsia="仿宋_GB2312" w:hAnsi="仿宋" w:cs="Arial" w:hint="eastAsia"/>
          <w:sz w:val="32"/>
          <w:szCs w:val="32"/>
        </w:rPr>
        <w:t>仍然</w:t>
      </w:r>
      <w:r w:rsidR="008712F7" w:rsidRPr="008712F7">
        <w:rPr>
          <w:rFonts w:ascii="仿宋_GB2312" w:eastAsia="仿宋_GB2312" w:hAnsi="仿宋" w:cs="Arial"/>
          <w:sz w:val="32"/>
          <w:szCs w:val="32"/>
        </w:rPr>
        <w:t>依赖线下操作，电子化招标应用范围不够</w:t>
      </w:r>
      <w:r w:rsidR="001975D2">
        <w:rPr>
          <w:rFonts w:ascii="仿宋_GB2312" w:eastAsia="仿宋_GB2312" w:hAnsi="仿宋" w:cs="Arial" w:hint="eastAsia"/>
          <w:sz w:val="32"/>
          <w:szCs w:val="32"/>
        </w:rPr>
        <w:t>广泛</w:t>
      </w:r>
      <w:r w:rsidR="008712F7" w:rsidRPr="008712F7">
        <w:rPr>
          <w:rFonts w:ascii="仿宋_GB2312" w:eastAsia="仿宋_GB2312" w:hAnsi="仿宋" w:cs="Arial"/>
          <w:sz w:val="32"/>
          <w:szCs w:val="32"/>
        </w:rPr>
        <w:t>，与</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数字校园</w:t>
      </w:r>
      <w:r w:rsidR="008712F7" w:rsidRPr="008712F7">
        <w:rPr>
          <w:rFonts w:ascii="仿宋_GB2312" w:eastAsia="仿宋_GB2312" w:hAnsi="仿宋" w:cs="Arial"/>
          <w:sz w:val="32"/>
          <w:szCs w:val="32"/>
        </w:rPr>
        <w:t>”</w:t>
      </w:r>
      <w:r w:rsidR="008712F7" w:rsidRPr="008712F7">
        <w:rPr>
          <w:rFonts w:ascii="仿宋_GB2312" w:eastAsia="仿宋_GB2312" w:hAnsi="仿宋" w:cs="Arial"/>
          <w:sz w:val="32"/>
          <w:szCs w:val="32"/>
        </w:rPr>
        <w:t xml:space="preserve"> 建设要求存在</w:t>
      </w:r>
      <w:r w:rsidR="001975D2">
        <w:rPr>
          <w:rFonts w:ascii="仿宋_GB2312" w:eastAsia="仿宋_GB2312" w:hAnsi="仿宋" w:cs="Arial" w:hint="eastAsia"/>
          <w:sz w:val="32"/>
          <w:szCs w:val="32"/>
        </w:rPr>
        <w:t>较大</w:t>
      </w:r>
      <w:r w:rsidR="008712F7" w:rsidRPr="008712F7">
        <w:rPr>
          <w:rFonts w:ascii="仿宋_GB2312" w:eastAsia="仿宋_GB2312" w:hAnsi="仿宋" w:cs="Arial"/>
          <w:sz w:val="32"/>
          <w:szCs w:val="32"/>
        </w:rPr>
        <w:t>差距。</w:t>
      </w:r>
      <w:r w:rsidR="008712F7" w:rsidRPr="008712F7">
        <w:rPr>
          <w:rFonts w:ascii="MS Mincho" w:eastAsia="MS Mincho" w:hAnsi="MS Mincho" w:cs="MS Mincho" w:hint="eastAsia"/>
          <w:sz w:val="32"/>
          <w:szCs w:val="32"/>
        </w:rPr>
        <w:t>​</w:t>
      </w:r>
      <w:r w:rsidR="008712F7" w:rsidRPr="008712F7">
        <w:rPr>
          <w:rFonts w:ascii="仿宋_GB2312" w:eastAsia="仿宋_GB2312" w:hAnsi="仿宋" w:cs="Arial"/>
          <w:sz w:val="32"/>
          <w:szCs w:val="32"/>
        </w:rPr>
        <w:t>风险防控精细化程度不够</w:t>
      </w:r>
      <w:r>
        <w:rPr>
          <w:rFonts w:ascii="仿宋_GB2312" w:eastAsia="仿宋_GB2312" w:hAnsi="仿宋" w:cs="Arial" w:hint="eastAsia"/>
          <w:sz w:val="32"/>
          <w:szCs w:val="32"/>
        </w:rPr>
        <w:t>，</w:t>
      </w:r>
      <w:r w:rsidR="008712F7" w:rsidRPr="008712F7">
        <w:rPr>
          <w:rFonts w:ascii="仿宋_GB2312" w:eastAsia="仿宋_GB2312" w:hAnsi="仿宋" w:cs="Arial"/>
          <w:sz w:val="32"/>
          <w:szCs w:val="32"/>
        </w:rPr>
        <w:t>针对新型采购方式、复杂项目的风险识别和防控能力有待提升。</w:t>
      </w:r>
      <w:r w:rsidR="008712F7" w:rsidRPr="008712F7">
        <w:rPr>
          <w:rFonts w:ascii="MS Mincho" w:eastAsia="MS Mincho" w:hAnsi="MS Mincho" w:cs="MS Mincho" w:hint="eastAsia"/>
          <w:sz w:val="32"/>
          <w:szCs w:val="32"/>
        </w:rPr>
        <w:t>​</w:t>
      </w:r>
    </w:p>
    <w:p w14:paraId="40F33631" w14:textId="4A5580E0" w:rsidR="008712F7" w:rsidRPr="008712F7" w:rsidRDefault="00D52FEC" w:rsidP="00D52FEC">
      <w:pPr>
        <w:adjustRightInd w:val="0"/>
        <w:spacing w:line="520" w:lineRule="exact"/>
        <w:ind w:firstLineChars="200" w:firstLine="643"/>
        <w:rPr>
          <w:rFonts w:ascii="仿宋_GB2312" w:eastAsia="仿宋_GB2312" w:hAnsi="仿宋" w:cs="Arial" w:hint="eastAsia"/>
          <w:sz w:val="32"/>
          <w:szCs w:val="32"/>
        </w:rPr>
      </w:pPr>
      <w:r w:rsidRPr="000C1383">
        <w:rPr>
          <w:rFonts w:ascii="仿宋_GB2312" w:eastAsia="仿宋_GB2312" w:hAnsi="仿宋" w:cs="Arial" w:hint="eastAsia"/>
          <w:b/>
          <w:bCs/>
          <w:sz w:val="32"/>
          <w:szCs w:val="32"/>
        </w:rPr>
        <w:t>3</w:t>
      </w:r>
      <w:r w:rsidRPr="000C1383">
        <w:rPr>
          <w:rFonts w:ascii="仿宋_GB2312" w:eastAsia="仿宋_GB2312" w:hAnsi="仿宋" w:cs="Arial"/>
          <w:b/>
          <w:bCs/>
          <w:sz w:val="32"/>
          <w:szCs w:val="32"/>
        </w:rPr>
        <w:t>.</w:t>
      </w:r>
      <w:r w:rsidR="008712F7" w:rsidRPr="008712F7">
        <w:rPr>
          <w:rFonts w:ascii="仿宋_GB2312" w:eastAsia="仿宋_GB2312" w:hAnsi="仿宋" w:cs="Arial"/>
          <w:b/>
          <w:bCs/>
          <w:sz w:val="32"/>
          <w:szCs w:val="32"/>
        </w:rPr>
        <w:t>队伍专业能力需持续提升</w:t>
      </w:r>
      <w:r w:rsidRPr="000C1383">
        <w:rPr>
          <w:rFonts w:ascii="仿宋_GB2312" w:eastAsia="仿宋_GB2312" w:hAnsi="仿宋" w:cs="Arial" w:hint="eastAsia"/>
          <w:b/>
          <w:bCs/>
          <w:sz w:val="32"/>
          <w:szCs w:val="32"/>
        </w:rPr>
        <w:t>。</w:t>
      </w:r>
      <w:r w:rsidR="008712F7" w:rsidRPr="008712F7">
        <w:rPr>
          <w:rFonts w:ascii="仿宋_GB2312" w:eastAsia="仿宋_GB2312" w:hAnsi="仿宋" w:cs="Arial"/>
          <w:sz w:val="32"/>
          <w:szCs w:val="32"/>
        </w:rPr>
        <w:t>面对不断更新的政策法规和多样化的采购需求，工作人员在专业知识、应急处置等方面仍有</w:t>
      </w:r>
      <w:r w:rsidR="001975D2">
        <w:rPr>
          <w:rFonts w:ascii="仿宋_GB2312" w:eastAsia="仿宋_GB2312" w:hAnsi="仿宋" w:cs="Arial" w:hint="eastAsia"/>
          <w:sz w:val="32"/>
          <w:szCs w:val="32"/>
        </w:rPr>
        <w:t>较大</w:t>
      </w:r>
      <w:r w:rsidR="008712F7" w:rsidRPr="008712F7">
        <w:rPr>
          <w:rFonts w:ascii="仿宋_GB2312" w:eastAsia="仿宋_GB2312" w:hAnsi="仿宋" w:cs="Arial"/>
          <w:sz w:val="32"/>
          <w:szCs w:val="32"/>
        </w:rPr>
        <w:t>提升空间。</w:t>
      </w:r>
      <w:r w:rsidR="008712F7" w:rsidRPr="008712F7">
        <w:rPr>
          <w:rFonts w:ascii="MS Mincho" w:eastAsia="MS Mincho" w:hAnsi="MS Mincho" w:cs="MS Mincho" w:hint="eastAsia"/>
          <w:sz w:val="32"/>
          <w:szCs w:val="32"/>
        </w:rPr>
        <w:t>​</w:t>
      </w:r>
    </w:p>
    <w:sectPr w:rsidR="008712F7" w:rsidRPr="008712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DD3288AC-ED3B-4BFB-9EED-4482A8E77B5C}"/>
  </w:font>
  <w:font w:name="仿宋_GB2312">
    <w:panose1 w:val="02010609030101010101"/>
    <w:charset w:val="86"/>
    <w:family w:val="modern"/>
    <w:pitch w:val="fixed"/>
    <w:sig w:usb0="00000001" w:usb1="080E0000" w:usb2="00000010" w:usb3="00000000" w:csb0="00040000" w:csb1="00000000"/>
    <w:embedRegular r:id="rId2" w:subsetted="1" w:fontKey="{54A0A077-A860-4232-B6BE-D2972CDA45F1}"/>
    <w:embedBold r:id="rId3" w:subsetted="1" w:fontKey="{BD01C29D-E8ED-4609-ABD1-C26178C6446E}"/>
  </w:font>
  <w:font w:name="仿宋">
    <w:panose1 w:val="02010609060101010101"/>
    <w:charset w:val="86"/>
    <w:family w:val="modern"/>
    <w:pitch w:val="fixed"/>
    <w:sig w:usb0="800002BF" w:usb1="38CF7CFA" w:usb2="00000016" w:usb3="00000000" w:csb0="00040001" w:csb1="00000000"/>
    <w:embedRegular r:id="rId4" w:subsetted="1" w:fontKey="{A5C78FAB-61C8-4989-BC1A-D3CBBCFAEA88}"/>
    <w:embedBold r:id="rId5" w:subsetted="1" w:fontKey="{50986BDD-3B7B-4B1E-B3CD-D68C931E0EC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embedRegular r:id="rId6" w:subsetted="1" w:fontKey="{484C80D7-A220-4C32-A13F-4280B76F0E7D}"/>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80A"/>
    <w:rsid w:val="00044061"/>
    <w:rsid w:val="000C1383"/>
    <w:rsid w:val="00116BA5"/>
    <w:rsid w:val="001975D2"/>
    <w:rsid w:val="001B712E"/>
    <w:rsid w:val="002A1044"/>
    <w:rsid w:val="002A4044"/>
    <w:rsid w:val="00367D93"/>
    <w:rsid w:val="00425FB7"/>
    <w:rsid w:val="00450055"/>
    <w:rsid w:val="004A222A"/>
    <w:rsid w:val="00524C8E"/>
    <w:rsid w:val="005A05B4"/>
    <w:rsid w:val="00611CAC"/>
    <w:rsid w:val="006A280A"/>
    <w:rsid w:val="006A79AE"/>
    <w:rsid w:val="00715E45"/>
    <w:rsid w:val="00743AEE"/>
    <w:rsid w:val="007C729F"/>
    <w:rsid w:val="007F5029"/>
    <w:rsid w:val="00855D0D"/>
    <w:rsid w:val="0086556C"/>
    <w:rsid w:val="008712F7"/>
    <w:rsid w:val="008A43B9"/>
    <w:rsid w:val="00950EFD"/>
    <w:rsid w:val="00A61003"/>
    <w:rsid w:val="00B303D1"/>
    <w:rsid w:val="00B61EDA"/>
    <w:rsid w:val="00BC54A7"/>
    <w:rsid w:val="00BE2224"/>
    <w:rsid w:val="00CA1489"/>
    <w:rsid w:val="00CB5BCE"/>
    <w:rsid w:val="00D52FEC"/>
    <w:rsid w:val="00D735F9"/>
    <w:rsid w:val="00D90E76"/>
    <w:rsid w:val="00DB0EB8"/>
    <w:rsid w:val="00DE25F5"/>
    <w:rsid w:val="00E02CED"/>
    <w:rsid w:val="00E40DF1"/>
    <w:rsid w:val="00E72D42"/>
    <w:rsid w:val="00E9689E"/>
    <w:rsid w:val="00EF3793"/>
    <w:rsid w:val="11803581"/>
    <w:rsid w:val="458B78D2"/>
    <w:rsid w:val="72A4292E"/>
    <w:rsid w:val="7DEE5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F20A9"/>
  <w15:docId w15:val="{40A99B0D-0C5E-4F08-B42C-B8FF3D0E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92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1025</Words>
  <Characters>1067</Characters>
  <Application>Microsoft Office Word</Application>
  <DocSecurity>0</DocSecurity>
  <Lines>48</Lines>
  <Paragraphs>22</Paragraphs>
  <ScaleCrop>false</ScaleCrop>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杜必文</dc:creator>
  <cp:lastModifiedBy>周唯杰</cp:lastModifiedBy>
  <cp:revision>20</cp:revision>
  <dcterms:created xsi:type="dcterms:W3CDTF">2025-11-28T02:46:00Z</dcterms:created>
  <dcterms:modified xsi:type="dcterms:W3CDTF">2025-12-09T01:30:00Z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4720527AC9DF46649E00DD9119EE4A92_12</vt:lpwstr>
  </property>
</Properties>
</file>